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AF" w:rsidRDefault="006D5DAF" w:rsidP="009D2A01">
      <w:pPr>
        <w:pStyle w:val="NormalWeb"/>
        <w:jc w:val="center"/>
        <w:rPr>
          <w:rFonts w:asciiTheme="minorHAnsi" w:hAnsiTheme="minorHAnsi"/>
          <w:color w:val="0F4761"/>
          <w:sz w:val="28"/>
          <w:szCs w:val="28"/>
          <w:lang w:val="sr-Latn-RS"/>
        </w:rPr>
      </w:pPr>
      <w:r w:rsidRPr="006D5DAF">
        <w:rPr>
          <w:rFonts w:asciiTheme="minorHAnsi" w:hAnsiTheme="minorHAnsi"/>
          <w:color w:val="0F4761"/>
          <w:sz w:val="28"/>
          <w:szCs w:val="28"/>
          <w:lang w:val="sr-Latn-RS"/>
        </w:rPr>
        <w:t xml:space="preserve">Interaktivna radionica </w:t>
      </w:r>
    </w:p>
    <w:p w:rsidR="006D5DAF" w:rsidRDefault="006D5DAF" w:rsidP="006D5DAF">
      <w:pPr>
        <w:spacing w:after="0" w:line="240" w:lineRule="auto"/>
        <w:jc w:val="center"/>
        <w:rPr>
          <w:rFonts w:eastAsiaTheme="minorHAnsi" w:cs="Times New Roman"/>
          <w:b/>
          <w:color w:val="0F4761"/>
          <w:kern w:val="0"/>
          <w:sz w:val="28"/>
          <w:szCs w:val="28"/>
          <w:lang w:val="sr-Latn-RS" w:eastAsia="en-GB"/>
          <w14:ligatures w14:val="none"/>
        </w:rPr>
      </w:pPr>
      <w:r w:rsidRPr="006D5DAF">
        <w:rPr>
          <w:rFonts w:eastAsiaTheme="minorHAnsi" w:cs="Times New Roman"/>
          <w:b/>
          <w:color w:val="0F4761"/>
          <w:kern w:val="0"/>
          <w:sz w:val="28"/>
          <w:szCs w:val="28"/>
          <w:lang w:val="sr-Latn-RS" w:eastAsia="en-GB"/>
          <w14:ligatures w14:val="none"/>
        </w:rPr>
        <w:t>SENZORSKA ČAROLIJA NA FINS-u:</w:t>
      </w:r>
    </w:p>
    <w:p w:rsidR="006D5DAF" w:rsidRDefault="006D5DAF" w:rsidP="006D5DAF">
      <w:pPr>
        <w:spacing w:after="0" w:line="240" w:lineRule="auto"/>
        <w:jc w:val="center"/>
        <w:rPr>
          <w:rFonts w:eastAsiaTheme="minorHAnsi" w:cs="Times New Roman"/>
          <w:b/>
          <w:color w:val="0F4761"/>
          <w:kern w:val="0"/>
          <w:sz w:val="28"/>
          <w:szCs w:val="28"/>
          <w:lang w:val="sr-Latn-RS" w:eastAsia="en-GB"/>
          <w14:ligatures w14:val="none"/>
        </w:rPr>
      </w:pPr>
      <w:r w:rsidRPr="006D5DAF">
        <w:rPr>
          <w:rFonts w:eastAsiaTheme="minorHAnsi" w:cs="Times New Roman"/>
          <w:b/>
          <w:color w:val="0F4761"/>
          <w:kern w:val="0"/>
          <w:sz w:val="28"/>
          <w:szCs w:val="28"/>
          <w:lang w:val="sr-Latn-RS" w:eastAsia="en-GB"/>
          <w14:ligatures w14:val="none"/>
        </w:rPr>
        <w:t>Od klasične deskriptivne analize do novih-brzih metoda/tehnika senzorskog profilisanja prehrambenih proizvoda</w:t>
      </w:r>
    </w:p>
    <w:p w:rsidR="006D5DAF" w:rsidRDefault="006D5DAF" w:rsidP="00FA59BA">
      <w:pPr>
        <w:spacing w:after="0" w:line="240" w:lineRule="auto"/>
        <w:jc w:val="both"/>
        <w:rPr>
          <w:rFonts w:eastAsiaTheme="minorHAnsi" w:cs="Times New Roman"/>
          <w:b/>
          <w:color w:val="0F4761"/>
          <w:kern w:val="0"/>
          <w:sz w:val="28"/>
          <w:szCs w:val="28"/>
          <w:lang w:val="sr-Latn-RS" w:eastAsia="en-GB"/>
          <w14:ligatures w14:val="none"/>
        </w:rPr>
      </w:pPr>
    </w:p>
    <w:p w:rsidR="00BA7C00" w:rsidRPr="00867C72" w:rsidRDefault="00BA7C00" w:rsidP="00FA59BA">
      <w:pPr>
        <w:spacing w:after="0" w:line="240" w:lineRule="auto"/>
        <w:jc w:val="both"/>
        <w:rPr>
          <w:rFonts w:eastAsia="Times New Roman"/>
          <w:bCs/>
          <w:color w:val="0F4761"/>
          <w:lang w:val="sr-Latn-RS"/>
        </w:rPr>
      </w:pPr>
    </w:p>
    <w:tbl>
      <w:tblPr>
        <w:tblStyle w:val="MediumList2-Accent6"/>
        <w:tblW w:w="5000" w:type="pct"/>
        <w:tblLook w:val="04A0" w:firstRow="1" w:lastRow="0" w:firstColumn="1" w:lastColumn="0" w:noHBand="0" w:noVBand="1"/>
      </w:tblPr>
      <w:tblGrid>
        <w:gridCol w:w="2917"/>
        <w:gridCol w:w="6703"/>
      </w:tblGrid>
      <w:tr w:rsidR="006D5DAF" w:rsidRPr="00DA3DCB" w:rsidTr="006D5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6D5DAF" w:rsidRPr="006D5DAF" w:rsidRDefault="006D5DAF" w:rsidP="00651C08">
            <w:pPr>
              <w:spacing w:before="60" w:after="60" w:line="276" w:lineRule="auto"/>
              <w:rPr>
                <w:rStyle w:val="IntenseEmphasis"/>
                <w:b/>
                <w:bCs/>
                <w:i w:val="0"/>
                <w:color w:val="404040" w:themeColor="text1" w:themeTint="BF"/>
              </w:rPr>
            </w:pPr>
            <w:r w:rsidRPr="006D5DAF">
              <w:rPr>
                <w:rFonts w:asciiTheme="minorHAnsi" w:eastAsia="Times New Roman" w:hAnsiTheme="minorHAnsi"/>
                <w:b/>
                <w:iCs/>
                <w:color w:val="0F4761"/>
                <w:kern w:val="2"/>
                <w:lang w:val="sr-Latn-RS" w:eastAsia="zh-CN"/>
                <w14:ligatures w14:val="standardContextual"/>
              </w:rPr>
              <w:t>Program radionice</w:t>
            </w:r>
          </w:p>
        </w:tc>
      </w:tr>
      <w:tr w:rsidR="006D5DAF" w:rsidRPr="00DA3DCB" w:rsidTr="006D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6D5DAF" w:rsidRPr="00DA3DCB" w:rsidRDefault="006D5DAF" w:rsidP="00651C08">
            <w:pPr>
              <w:spacing w:before="60" w:after="60" w:line="120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6D5DAF" w:rsidRPr="00DA3DCB" w:rsidTr="006D5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 xml:space="preserve">8.30 </w:t>
            </w:r>
          </w:p>
        </w:tc>
        <w:tc>
          <w:tcPr>
            <w:tcW w:w="3484" w:type="pct"/>
          </w:tcPr>
          <w:p w:rsidR="006D5DAF" w:rsidRPr="006D5DAF" w:rsidRDefault="006D5DAF" w:rsidP="00651C08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Registracija učesnika</w:t>
            </w:r>
          </w:p>
        </w:tc>
      </w:tr>
      <w:tr w:rsidR="006D5DAF" w:rsidRPr="00DA3DCB" w:rsidTr="006D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 xml:space="preserve">9.00 </w:t>
            </w:r>
          </w:p>
        </w:tc>
        <w:tc>
          <w:tcPr>
            <w:tcW w:w="3484" w:type="pct"/>
          </w:tcPr>
          <w:p w:rsidR="006D5DAF" w:rsidRPr="006D5DAF" w:rsidRDefault="006D5DAF" w:rsidP="00651C08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Pozdravna reč organizatora i upoznavanje sa programom radionice</w:t>
            </w:r>
          </w:p>
        </w:tc>
      </w:tr>
      <w:tr w:rsidR="006D5DAF" w:rsidRPr="00DA3DCB" w:rsidTr="006D5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9.30</w:t>
            </w:r>
          </w:p>
        </w:tc>
        <w:tc>
          <w:tcPr>
            <w:tcW w:w="3484" w:type="pct"/>
          </w:tcPr>
          <w:p w:rsidR="006D5DAF" w:rsidRPr="006D5DAF" w:rsidRDefault="006D5DAF" w:rsidP="00651C08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Uvod u nove brze metode/tehnike ocene</w:t>
            </w:r>
          </w:p>
        </w:tc>
      </w:tr>
      <w:tr w:rsidR="006D5DAF" w:rsidRPr="00DA3DCB" w:rsidTr="006D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10.00</w:t>
            </w:r>
          </w:p>
        </w:tc>
        <w:tc>
          <w:tcPr>
            <w:tcW w:w="3484" w:type="pct"/>
          </w:tcPr>
          <w:p w:rsidR="006D5DAF" w:rsidRPr="006D5DAF" w:rsidRDefault="006D5DAF" w:rsidP="00651C08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Tehnika 1</w:t>
            </w: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 xml:space="preserve"> – teorija, ocena, analiza rezultata</w:t>
            </w:r>
          </w:p>
        </w:tc>
      </w:tr>
      <w:tr w:rsidR="006D5DAF" w:rsidRPr="00DA3DCB" w:rsidTr="006D5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11.30</w:t>
            </w:r>
          </w:p>
        </w:tc>
        <w:tc>
          <w:tcPr>
            <w:tcW w:w="3484" w:type="pct"/>
          </w:tcPr>
          <w:p w:rsidR="006D5DAF" w:rsidRPr="006D5DAF" w:rsidRDefault="006D5DAF" w:rsidP="00651C08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Pauza za osveženje</w:t>
            </w:r>
          </w:p>
        </w:tc>
      </w:tr>
      <w:tr w:rsidR="006D5DAF" w:rsidRPr="00DA3DCB" w:rsidTr="006D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11.45</w:t>
            </w:r>
          </w:p>
        </w:tc>
        <w:tc>
          <w:tcPr>
            <w:tcW w:w="3484" w:type="pct"/>
          </w:tcPr>
          <w:p w:rsidR="006D5DAF" w:rsidRPr="006D5DAF" w:rsidRDefault="006D5DAF" w:rsidP="00651C08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Tehnika 2</w:t>
            </w: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 xml:space="preserve"> – teorija, ocena, analiza rezultata</w:t>
            </w:r>
          </w:p>
        </w:tc>
      </w:tr>
      <w:tr w:rsidR="006D5DAF" w:rsidRPr="00DA3DCB" w:rsidTr="006D5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13.30</w:t>
            </w:r>
          </w:p>
        </w:tc>
        <w:tc>
          <w:tcPr>
            <w:tcW w:w="3484" w:type="pct"/>
          </w:tcPr>
          <w:p w:rsidR="006D5DAF" w:rsidRPr="006D5DAF" w:rsidRDefault="006D5DAF" w:rsidP="00651C08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Ručak</w:t>
            </w:r>
          </w:p>
        </w:tc>
      </w:tr>
      <w:tr w:rsidR="006D5DAF" w:rsidRPr="00DA3DCB" w:rsidTr="006D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14.30</w:t>
            </w:r>
          </w:p>
        </w:tc>
        <w:tc>
          <w:tcPr>
            <w:tcW w:w="3484" w:type="pct"/>
          </w:tcPr>
          <w:p w:rsidR="006D5DAF" w:rsidRPr="006D5DAF" w:rsidRDefault="006D5DAF" w:rsidP="00651C08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Tehnika 3</w:t>
            </w: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 xml:space="preserve"> – teorija, ocena, analiza rezultata</w:t>
            </w:r>
          </w:p>
        </w:tc>
      </w:tr>
      <w:tr w:rsidR="006D5DAF" w:rsidRPr="00DA3DCB" w:rsidTr="006D5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16.00</w:t>
            </w:r>
          </w:p>
        </w:tc>
        <w:tc>
          <w:tcPr>
            <w:tcW w:w="3484" w:type="pct"/>
          </w:tcPr>
          <w:p w:rsidR="006D5DAF" w:rsidRPr="006D5DAF" w:rsidRDefault="006D5DAF" w:rsidP="00651C08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Tehnika 4</w:t>
            </w: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 xml:space="preserve"> – teorija, ocena, analiza rezultata</w:t>
            </w:r>
          </w:p>
        </w:tc>
      </w:tr>
      <w:tr w:rsidR="006D5DAF" w:rsidRPr="00DA3DCB" w:rsidTr="006D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  <w:tcBorders>
              <w:bottom w:val="none" w:sz="0" w:space="0" w:color="auto"/>
            </w:tcBorders>
          </w:tcPr>
          <w:p w:rsidR="006D5DAF" w:rsidRPr="006D5DAF" w:rsidRDefault="006D5DAF" w:rsidP="00651C08">
            <w:pPr>
              <w:spacing w:before="60" w:after="60" w:line="276" w:lineRule="auto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 xml:space="preserve">17.30 </w:t>
            </w:r>
          </w:p>
        </w:tc>
        <w:tc>
          <w:tcPr>
            <w:tcW w:w="3484" w:type="pct"/>
            <w:tcBorders>
              <w:bottom w:val="none" w:sz="0" w:space="0" w:color="auto"/>
            </w:tcBorders>
          </w:tcPr>
          <w:p w:rsidR="006D5DAF" w:rsidRPr="006D5DAF" w:rsidRDefault="006D5DAF" w:rsidP="00651C08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Diskusija</w:t>
            </w:r>
          </w:p>
        </w:tc>
      </w:tr>
      <w:tr w:rsidR="006D5DAF" w:rsidRPr="00DA3DCB" w:rsidTr="006D5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pct"/>
            <w:tcBorders>
              <w:bottom w:val="single" w:sz="24" w:space="0" w:color="4EA72E" w:themeColor="accent6"/>
            </w:tcBorders>
          </w:tcPr>
          <w:p w:rsidR="006D5DAF" w:rsidRPr="006D5DAF" w:rsidRDefault="006D5DAF" w:rsidP="00651C08">
            <w:pPr>
              <w:spacing w:before="60" w:after="60"/>
              <w:jc w:val="right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18:00</w:t>
            </w:r>
          </w:p>
        </w:tc>
        <w:tc>
          <w:tcPr>
            <w:tcW w:w="3484" w:type="pct"/>
            <w:tcBorders>
              <w:bottom w:val="single" w:sz="24" w:space="0" w:color="4EA72E" w:themeColor="accent6"/>
            </w:tcBorders>
          </w:tcPr>
          <w:p w:rsidR="006D5DAF" w:rsidRPr="006D5DAF" w:rsidRDefault="006D5DAF" w:rsidP="00651C0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</w:pPr>
            <w:r w:rsidRPr="006D5DAF">
              <w:rPr>
                <w:rFonts w:asciiTheme="minorHAnsi" w:eastAsia="Times New Roman" w:hAnsiTheme="minorHAnsi"/>
                <w:bCs/>
                <w:color w:val="0F4761"/>
                <w:kern w:val="2"/>
                <w:sz w:val="24"/>
                <w:szCs w:val="24"/>
                <w:lang w:val="sr-Latn-RS" w:eastAsia="zh-CN"/>
                <w14:ligatures w14:val="standardContextual"/>
              </w:rPr>
              <w:t>Dodela sertifikata i slikanje</w:t>
            </w:r>
          </w:p>
        </w:tc>
      </w:tr>
    </w:tbl>
    <w:p w:rsidR="00FA59BA" w:rsidRPr="00867C72" w:rsidRDefault="00FA59BA" w:rsidP="00FA59BA">
      <w:pPr>
        <w:spacing w:after="0" w:line="240" w:lineRule="auto"/>
        <w:jc w:val="both"/>
        <w:rPr>
          <w:rFonts w:eastAsia="Times New Roman"/>
          <w:bCs/>
          <w:color w:val="0F4761"/>
          <w:lang w:val="sr-Latn-RS"/>
        </w:rPr>
      </w:pPr>
    </w:p>
    <w:p w:rsidR="007165EB" w:rsidRPr="00FD4AB9" w:rsidRDefault="007165EB" w:rsidP="006D5DAF">
      <w:pPr>
        <w:spacing w:before="60" w:after="60" w:line="240" w:lineRule="auto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>Datum</w:t>
      </w:r>
      <w:r w:rsidR="003C0E96">
        <w:rPr>
          <w:rFonts w:eastAsia="Times New Roman" w:cstheme="majorBidi"/>
          <w:bCs/>
          <w:color w:val="0F4761"/>
          <w:lang w:val="sr-Latn-RS"/>
        </w:rPr>
        <w:t>:</w:t>
      </w:r>
      <w:r w:rsidR="006D5DAF">
        <w:rPr>
          <w:rFonts w:eastAsia="Times New Roman" w:cstheme="majorBidi"/>
          <w:bCs/>
          <w:color w:val="0F4761"/>
          <w:lang w:val="sr-Latn-RS"/>
        </w:rPr>
        <w:tab/>
      </w:r>
      <w:r w:rsidRPr="003C0E96">
        <w:rPr>
          <w:rFonts w:eastAsia="Times New Roman" w:cstheme="majorBidi"/>
          <w:b/>
          <w:bCs/>
          <w:color w:val="0F4761"/>
          <w:lang w:val="sr-Latn-RS"/>
        </w:rPr>
        <w:t>1</w:t>
      </w:r>
      <w:r w:rsidR="006D5DAF">
        <w:rPr>
          <w:rFonts w:eastAsia="Times New Roman" w:cstheme="majorBidi"/>
          <w:b/>
          <w:bCs/>
          <w:color w:val="0F4761"/>
          <w:lang w:val="sr-Latn-RS"/>
        </w:rPr>
        <w:t>8</w:t>
      </w:r>
      <w:r w:rsidRPr="003C0E96">
        <w:rPr>
          <w:rFonts w:eastAsia="Times New Roman" w:cstheme="majorBidi"/>
          <w:b/>
          <w:bCs/>
          <w:color w:val="0F4761"/>
          <w:lang w:val="sr-Latn-RS"/>
        </w:rPr>
        <w:t>.10.2024. godine</w:t>
      </w:r>
    </w:p>
    <w:p w:rsidR="007165EB" w:rsidRPr="00FD4AB9" w:rsidRDefault="007165EB" w:rsidP="006D5DAF">
      <w:pPr>
        <w:spacing w:before="60" w:after="60" w:line="240" w:lineRule="auto"/>
        <w:ind w:left="1440" w:hanging="1440"/>
        <w:rPr>
          <w:color w:val="0F4761"/>
          <w:lang w:val="sr-Latn-RS"/>
        </w:rPr>
      </w:pPr>
      <w:r w:rsidRPr="00FD4AB9">
        <w:rPr>
          <w:rFonts w:eastAsia="Times New Roman" w:cstheme="majorBidi"/>
          <w:bCs/>
          <w:color w:val="0F4761"/>
          <w:lang w:val="sr-Latn-RS"/>
        </w:rPr>
        <w:t>Mesto</w:t>
      </w:r>
      <w:r w:rsidR="003C0E96">
        <w:rPr>
          <w:rFonts w:eastAsia="Times New Roman" w:cstheme="majorBidi"/>
          <w:bCs/>
          <w:color w:val="0F4761"/>
          <w:lang w:val="sr-Latn-RS"/>
        </w:rPr>
        <w:t>:</w:t>
      </w:r>
      <w:r w:rsidRPr="00FD4AB9">
        <w:rPr>
          <w:rFonts w:eastAsia="Times New Roman" w:cstheme="majorBidi"/>
          <w:bCs/>
          <w:color w:val="0F4761"/>
          <w:lang w:val="sr-Latn-RS"/>
        </w:rPr>
        <w:t xml:space="preserve"> </w:t>
      </w:r>
      <w:r w:rsidR="006D5DAF">
        <w:rPr>
          <w:rFonts w:eastAsia="Times New Roman" w:cstheme="majorBidi"/>
          <w:bCs/>
          <w:color w:val="0F4761"/>
          <w:lang w:val="sr-Latn-RS"/>
        </w:rPr>
        <w:tab/>
      </w:r>
      <w:r w:rsidR="006D5DAF" w:rsidRPr="006D5DAF">
        <w:rPr>
          <w:rFonts w:eastAsia="Times New Roman" w:cstheme="majorBidi"/>
          <w:b/>
          <w:bCs/>
          <w:color w:val="0F4761"/>
          <w:lang w:val="sr-Latn-RS"/>
        </w:rPr>
        <w:t xml:space="preserve">Naučni institut za prehrambene tehnologije u Novom Sadu (FINS) – </w:t>
      </w:r>
      <w:r w:rsidR="006D5DAF" w:rsidRPr="006D5DAF">
        <w:rPr>
          <w:rFonts w:eastAsia="Times New Roman" w:cstheme="majorBidi"/>
          <w:bCs/>
          <w:color w:val="0F4761"/>
          <w:lang w:val="sr-Latn-RS"/>
        </w:rPr>
        <w:t>Bulevar cara Lazara 1, Novi Sad, Edu centar-III sprat</w:t>
      </w:r>
    </w:p>
    <w:p w:rsidR="00FD4AB9" w:rsidRPr="00FD4AB9" w:rsidRDefault="00FD4AB9" w:rsidP="006D5DAF">
      <w:pPr>
        <w:spacing w:before="60" w:after="60" w:line="240" w:lineRule="auto"/>
        <w:rPr>
          <w:rFonts w:eastAsia="Times New Roman" w:cstheme="majorBidi"/>
          <w:bCs/>
          <w:color w:val="0F4761"/>
        </w:rPr>
      </w:pPr>
      <w:r w:rsidRPr="00FD4AB9">
        <w:rPr>
          <w:rFonts w:eastAsia="Times New Roman" w:cstheme="majorBidi"/>
          <w:bCs/>
          <w:color w:val="0F4761"/>
          <w:lang w:val="sr-Latn-RS"/>
        </w:rPr>
        <w:t>Događaj</w:t>
      </w:r>
      <w:r w:rsidR="003C0E96">
        <w:rPr>
          <w:rFonts w:eastAsia="Times New Roman" w:cstheme="majorBidi"/>
          <w:bCs/>
          <w:color w:val="0F4761"/>
          <w:lang w:val="sr-Latn-RS"/>
        </w:rPr>
        <w:t>:</w:t>
      </w:r>
      <w:r w:rsidR="007165EB" w:rsidRPr="00FD4AB9">
        <w:rPr>
          <w:rFonts w:eastAsia="Times New Roman" w:cstheme="majorBidi"/>
          <w:bCs/>
          <w:color w:val="0F4761"/>
          <w:lang w:val="sr-Latn-RS"/>
        </w:rPr>
        <w:tab/>
      </w:r>
      <w:r w:rsidRPr="003C0E96">
        <w:rPr>
          <w:rFonts w:eastAsia="Times New Roman" w:cstheme="majorBidi"/>
          <w:b/>
          <w:bCs/>
          <w:color w:val="0F4761"/>
        </w:rPr>
        <w:t>FoodTech2024</w:t>
      </w:r>
    </w:p>
    <w:p w:rsidR="00FD4AB9" w:rsidRPr="003153F4" w:rsidRDefault="00FD4AB9" w:rsidP="00FD4AB9">
      <w:pPr>
        <w:spacing w:before="60" w:after="60" w:line="240" w:lineRule="auto"/>
        <w:ind w:left="426"/>
      </w:pPr>
    </w:p>
    <w:p w:rsidR="00FD4AB9" w:rsidRDefault="006D5DAF" w:rsidP="00FD4AB9">
      <w:pPr>
        <w:pStyle w:val="Heading3"/>
        <w:spacing w:before="100" w:beforeAutospacing="1" w:after="100" w:afterAutospacing="1" w:line="240" w:lineRule="auto"/>
        <w:jc w:val="both"/>
        <w:rPr>
          <w:rFonts w:eastAsiaTheme="minorHAnsi" w:cs="Times New Roman"/>
          <w:color w:val="0F4761"/>
          <w:kern w:val="0"/>
          <w:sz w:val="24"/>
          <w:szCs w:val="24"/>
          <w:lang w:val="sr-Latn-RS" w:eastAsia="en-GB"/>
          <w14:ligatures w14:val="none"/>
        </w:rPr>
      </w:pPr>
      <w:r w:rsidRPr="00F87D62">
        <w:rPr>
          <w:rFonts w:eastAsiaTheme="minorHAnsi" w:cs="Times New Roman"/>
          <w:b/>
          <w:color w:val="0F4761"/>
          <w:kern w:val="0"/>
          <w:sz w:val="24"/>
          <w:szCs w:val="24"/>
          <w:lang w:val="sr-Latn-RS" w:eastAsia="en-GB"/>
          <w14:ligatures w14:val="none"/>
        </w:rPr>
        <w:t>Predavači</w:t>
      </w:r>
      <w:r w:rsidR="00FD4AB9">
        <w:rPr>
          <w:rFonts w:eastAsiaTheme="minorHAnsi" w:cs="Times New Roman"/>
          <w:color w:val="0F4761"/>
          <w:kern w:val="0"/>
          <w:sz w:val="24"/>
          <w:szCs w:val="24"/>
          <w:lang w:val="sr-Latn-RS" w:eastAsia="en-GB"/>
          <w14:ligatures w14:val="none"/>
        </w:rPr>
        <w:t>:</w:t>
      </w:r>
      <w:r w:rsidR="00BA7C00" w:rsidRPr="00867C72">
        <w:rPr>
          <w:rFonts w:eastAsiaTheme="minorHAnsi" w:cs="Times New Roman"/>
          <w:color w:val="0F4761"/>
          <w:kern w:val="0"/>
          <w:sz w:val="24"/>
          <w:szCs w:val="24"/>
          <w:lang w:val="sr-Latn-RS" w:eastAsia="en-GB"/>
          <w14:ligatures w14:val="none"/>
        </w:rPr>
        <w:t xml:space="preserve"> </w:t>
      </w:r>
    </w:p>
    <w:p w:rsidR="006D5DAF" w:rsidRPr="006D5DAF" w:rsidRDefault="006D5DAF" w:rsidP="00651C08">
      <w:pPr>
        <w:numPr>
          <w:ilvl w:val="0"/>
          <w:numId w:val="2"/>
        </w:numPr>
        <w:spacing w:before="60" w:after="60" w:line="240" w:lineRule="auto"/>
        <w:ind w:firstLine="698"/>
        <w:rPr>
          <w:rFonts w:eastAsia="Times New Roman" w:cstheme="majorBidi"/>
          <w:b/>
          <w:bCs/>
          <w:color w:val="0F4761"/>
          <w:lang w:val="sr-Latn-RS"/>
        </w:rPr>
      </w:pPr>
      <w:r>
        <w:rPr>
          <w:rFonts w:eastAsia="Times New Roman" w:cstheme="majorBidi"/>
          <w:b/>
          <w:bCs/>
          <w:color w:val="0F4761"/>
          <w:lang w:val="sr-Latn-RS"/>
        </w:rPr>
        <w:t>D</w:t>
      </w:r>
      <w:r w:rsidRPr="006D5DAF">
        <w:rPr>
          <w:rFonts w:eastAsia="Times New Roman" w:cstheme="majorBidi"/>
          <w:b/>
          <w:bCs/>
          <w:color w:val="0F4761"/>
          <w:lang w:val="sr-Latn-RS"/>
        </w:rPr>
        <w:t>r Mladenka Pestorić</w:t>
      </w:r>
    </w:p>
    <w:p w:rsidR="006D5DAF" w:rsidRPr="006D5DAF" w:rsidRDefault="006D5DAF" w:rsidP="00651C08">
      <w:pPr>
        <w:numPr>
          <w:ilvl w:val="0"/>
          <w:numId w:val="2"/>
        </w:numPr>
        <w:spacing w:before="60" w:after="60" w:line="240" w:lineRule="auto"/>
        <w:ind w:firstLine="698"/>
        <w:rPr>
          <w:rFonts w:eastAsia="Times New Roman" w:cstheme="majorBidi"/>
          <w:b/>
          <w:bCs/>
          <w:color w:val="0F4761"/>
          <w:lang w:val="sr-Latn-RS"/>
        </w:rPr>
      </w:pPr>
      <w:r>
        <w:rPr>
          <w:rFonts w:eastAsia="Times New Roman" w:cstheme="majorBidi"/>
          <w:b/>
          <w:bCs/>
          <w:color w:val="0F4761"/>
          <w:lang w:val="sr-Latn-RS"/>
        </w:rPr>
        <w:t>D</w:t>
      </w:r>
      <w:r w:rsidRPr="006D5DAF">
        <w:rPr>
          <w:rFonts w:eastAsia="Times New Roman" w:cstheme="majorBidi"/>
          <w:b/>
          <w:bCs/>
          <w:color w:val="0F4761"/>
          <w:lang w:val="sr-Latn-RS"/>
        </w:rPr>
        <w:t>r Dubravka Škrobot</w:t>
      </w:r>
      <w:bookmarkStart w:id="0" w:name="_GoBack"/>
      <w:bookmarkEnd w:id="0"/>
    </w:p>
    <w:p w:rsidR="006D5DAF" w:rsidRPr="006D5DAF" w:rsidRDefault="006D5DAF" w:rsidP="00651C08">
      <w:pPr>
        <w:numPr>
          <w:ilvl w:val="0"/>
          <w:numId w:val="2"/>
        </w:numPr>
        <w:spacing w:before="60" w:after="60" w:line="240" w:lineRule="auto"/>
        <w:ind w:firstLine="698"/>
        <w:rPr>
          <w:rFonts w:eastAsia="Times New Roman" w:cstheme="majorBidi"/>
          <w:bCs/>
          <w:color w:val="0F4761"/>
          <w:lang w:val="sr-Latn-RS"/>
        </w:rPr>
      </w:pPr>
      <w:r>
        <w:rPr>
          <w:rFonts w:eastAsia="Times New Roman" w:cstheme="majorBidi"/>
          <w:b/>
          <w:bCs/>
          <w:color w:val="0F4761"/>
          <w:lang w:val="sr-Latn-RS"/>
        </w:rPr>
        <w:t>D</w:t>
      </w:r>
      <w:r w:rsidRPr="006D5DAF">
        <w:rPr>
          <w:rFonts w:eastAsia="Times New Roman" w:cstheme="majorBidi"/>
          <w:b/>
          <w:bCs/>
          <w:color w:val="0F4761"/>
          <w:lang w:val="sr-Latn-RS"/>
        </w:rPr>
        <w:t>r Dragana Ubiparip Samek</w:t>
      </w:r>
    </w:p>
    <w:sectPr w:rsidR="006D5DAF" w:rsidRPr="006D5DAF" w:rsidSect="00FD4AB9">
      <w:headerReference w:type="default" r:id="rId8"/>
      <w:footerReference w:type="default" r:id="rId9"/>
      <w:pgSz w:w="12240" w:h="15840"/>
      <w:pgMar w:top="241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AC9" w:rsidRDefault="00175AC9" w:rsidP="00A70987">
      <w:pPr>
        <w:spacing w:after="0" w:line="240" w:lineRule="auto"/>
      </w:pPr>
      <w:r>
        <w:separator/>
      </w:r>
    </w:p>
  </w:endnote>
  <w:endnote w:type="continuationSeparator" w:id="0">
    <w:p w:rsidR="00175AC9" w:rsidRDefault="00175AC9" w:rsidP="00A7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A5" w:rsidRDefault="00C954A5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AC9" w:rsidRDefault="00175AC9" w:rsidP="00A70987">
      <w:pPr>
        <w:spacing w:after="0" w:line="240" w:lineRule="auto"/>
      </w:pPr>
      <w:r>
        <w:separator/>
      </w:r>
    </w:p>
  </w:footnote>
  <w:footnote w:type="continuationSeparator" w:id="0">
    <w:p w:rsidR="00175AC9" w:rsidRDefault="00175AC9" w:rsidP="00A7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87" w:rsidRDefault="00A709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C69B1DD" wp14:editId="0DD9397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4780" cy="1286664"/>
          <wp:effectExtent l="0" t="0" r="7620" b="8890"/>
          <wp:wrapNone/>
          <wp:docPr id="4" name="Picture 1" descr="A yellow and green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01048" name="Picture 1" descr="A yellow and green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28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5B58"/>
    <w:multiLevelType w:val="hybridMultilevel"/>
    <w:tmpl w:val="EDBC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A0432"/>
    <w:multiLevelType w:val="hybridMultilevel"/>
    <w:tmpl w:val="2E2CA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E6529"/>
    <w:multiLevelType w:val="multilevel"/>
    <w:tmpl w:val="3A6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7"/>
    <w:rsid w:val="00041F95"/>
    <w:rsid w:val="00053999"/>
    <w:rsid w:val="00127998"/>
    <w:rsid w:val="00175AC9"/>
    <w:rsid w:val="00195C51"/>
    <w:rsid w:val="0019636A"/>
    <w:rsid w:val="0025000F"/>
    <w:rsid w:val="002C4439"/>
    <w:rsid w:val="002D5BB2"/>
    <w:rsid w:val="00302275"/>
    <w:rsid w:val="003356D5"/>
    <w:rsid w:val="00382B59"/>
    <w:rsid w:val="003B6998"/>
    <w:rsid w:val="003C0E96"/>
    <w:rsid w:val="003C1C44"/>
    <w:rsid w:val="003F3D68"/>
    <w:rsid w:val="003F78B4"/>
    <w:rsid w:val="004038C6"/>
    <w:rsid w:val="004F4979"/>
    <w:rsid w:val="00562963"/>
    <w:rsid w:val="00580F11"/>
    <w:rsid w:val="00620EAD"/>
    <w:rsid w:val="00651C08"/>
    <w:rsid w:val="00663DDB"/>
    <w:rsid w:val="006C0918"/>
    <w:rsid w:val="006C357D"/>
    <w:rsid w:val="006D41D1"/>
    <w:rsid w:val="006D5DAF"/>
    <w:rsid w:val="006D792F"/>
    <w:rsid w:val="006E1B86"/>
    <w:rsid w:val="006F54E5"/>
    <w:rsid w:val="007165EB"/>
    <w:rsid w:val="007B5D01"/>
    <w:rsid w:val="007D4DC6"/>
    <w:rsid w:val="00867C72"/>
    <w:rsid w:val="008C2264"/>
    <w:rsid w:val="008D129C"/>
    <w:rsid w:val="00963891"/>
    <w:rsid w:val="00977604"/>
    <w:rsid w:val="009A0325"/>
    <w:rsid w:val="009D2A01"/>
    <w:rsid w:val="00A33364"/>
    <w:rsid w:val="00A33AB5"/>
    <w:rsid w:val="00A70987"/>
    <w:rsid w:val="00B22543"/>
    <w:rsid w:val="00B67EA0"/>
    <w:rsid w:val="00B76E8A"/>
    <w:rsid w:val="00B97DFF"/>
    <w:rsid w:val="00BA7C00"/>
    <w:rsid w:val="00BB7F16"/>
    <w:rsid w:val="00BE4CF1"/>
    <w:rsid w:val="00BE7CDD"/>
    <w:rsid w:val="00C954A5"/>
    <w:rsid w:val="00CA33B7"/>
    <w:rsid w:val="00CC6251"/>
    <w:rsid w:val="00CD76A8"/>
    <w:rsid w:val="00D1462A"/>
    <w:rsid w:val="00D36C3E"/>
    <w:rsid w:val="00D42DBC"/>
    <w:rsid w:val="00D443ED"/>
    <w:rsid w:val="00D661CF"/>
    <w:rsid w:val="00D80D8B"/>
    <w:rsid w:val="00D81D3D"/>
    <w:rsid w:val="00DC0367"/>
    <w:rsid w:val="00DD7F9F"/>
    <w:rsid w:val="00DE6CEC"/>
    <w:rsid w:val="00E23364"/>
    <w:rsid w:val="00F23EBD"/>
    <w:rsid w:val="00F52E63"/>
    <w:rsid w:val="00F551C1"/>
    <w:rsid w:val="00F5524F"/>
    <w:rsid w:val="00F87D62"/>
    <w:rsid w:val="00FA59BA"/>
    <w:rsid w:val="00FD4AB9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9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87"/>
  </w:style>
  <w:style w:type="paragraph" w:styleId="Footer">
    <w:name w:val="footer"/>
    <w:basedOn w:val="Normal"/>
    <w:link w:val="Foot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87"/>
  </w:style>
  <w:style w:type="character" w:customStyle="1" w:styleId="rynqvb">
    <w:name w:val="rynqvb"/>
    <w:basedOn w:val="DefaultParagraphFont"/>
    <w:rsid w:val="00E23364"/>
  </w:style>
  <w:style w:type="table" w:styleId="TableGrid">
    <w:name w:val="Table Grid"/>
    <w:basedOn w:val="TableNormal"/>
    <w:uiPriority w:val="39"/>
    <w:rsid w:val="0012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C1"/>
    <w:rPr>
      <w:rFonts w:ascii="Tahoma" w:hAnsi="Tahoma" w:cs="Tahoma"/>
      <w:sz w:val="16"/>
      <w:szCs w:val="16"/>
    </w:rPr>
  </w:style>
  <w:style w:type="character" w:styleId="Hyperlink">
    <w:name w:val="Hyperlink"/>
    <w:rsid w:val="00B97D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paragraph" w:customStyle="1" w:styleId="v1msonormal">
    <w:name w:val="v1msonormal"/>
    <w:basedOn w:val="Normal"/>
    <w:uiPriority w:val="99"/>
    <w:semiHidden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7CDD"/>
    <w:rPr>
      <w:color w:val="96607D" w:themeColor="followedHyperlink"/>
      <w:u w:val="single"/>
    </w:rPr>
  </w:style>
  <w:style w:type="table" w:styleId="MediumList2-Accent6">
    <w:name w:val="Medium List 2 Accent 6"/>
    <w:basedOn w:val="TableNormal"/>
    <w:uiPriority w:val="66"/>
    <w:rsid w:val="006D5D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val="en-GB" w:eastAsia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9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87"/>
  </w:style>
  <w:style w:type="paragraph" w:styleId="Footer">
    <w:name w:val="footer"/>
    <w:basedOn w:val="Normal"/>
    <w:link w:val="Foot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87"/>
  </w:style>
  <w:style w:type="character" w:customStyle="1" w:styleId="rynqvb">
    <w:name w:val="rynqvb"/>
    <w:basedOn w:val="DefaultParagraphFont"/>
    <w:rsid w:val="00E23364"/>
  </w:style>
  <w:style w:type="table" w:styleId="TableGrid">
    <w:name w:val="Table Grid"/>
    <w:basedOn w:val="TableNormal"/>
    <w:uiPriority w:val="39"/>
    <w:rsid w:val="0012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C1"/>
    <w:rPr>
      <w:rFonts w:ascii="Tahoma" w:hAnsi="Tahoma" w:cs="Tahoma"/>
      <w:sz w:val="16"/>
      <w:szCs w:val="16"/>
    </w:rPr>
  </w:style>
  <w:style w:type="character" w:styleId="Hyperlink">
    <w:name w:val="Hyperlink"/>
    <w:rsid w:val="00B97D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paragraph" w:customStyle="1" w:styleId="v1msonormal">
    <w:name w:val="v1msonormal"/>
    <w:basedOn w:val="Normal"/>
    <w:uiPriority w:val="99"/>
    <w:semiHidden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7CDD"/>
    <w:rPr>
      <w:color w:val="96607D" w:themeColor="followedHyperlink"/>
      <w:u w:val="single"/>
    </w:rPr>
  </w:style>
  <w:style w:type="table" w:styleId="MediumList2-Accent6">
    <w:name w:val="Medium List 2 Accent 6"/>
    <w:basedOn w:val="TableNormal"/>
    <w:uiPriority w:val="66"/>
    <w:rsid w:val="006D5D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val="en-GB" w:eastAsia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Jašćur</dc:creator>
  <cp:lastModifiedBy>Jovana Kos</cp:lastModifiedBy>
  <cp:revision>5</cp:revision>
  <cp:lastPrinted>2024-08-29T12:37:00Z</cp:lastPrinted>
  <dcterms:created xsi:type="dcterms:W3CDTF">2024-09-10T07:41:00Z</dcterms:created>
  <dcterms:modified xsi:type="dcterms:W3CDTF">2024-09-10T10:26:00Z</dcterms:modified>
</cp:coreProperties>
</file>