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00" w:rsidRPr="00867C72" w:rsidRDefault="006C0918" w:rsidP="00EB4123">
      <w:pPr>
        <w:pStyle w:val="NormalWeb"/>
        <w:spacing w:before="0" w:beforeAutospacing="0" w:after="120" w:afterAutospacing="0" w:line="276" w:lineRule="auto"/>
        <w:jc w:val="center"/>
        <w:rPr>
          <w:rFonts w:asciiTheme="minorHAnsi" w:hAnsiTheme="minorHAnsi"/>
          <w:color w:val="0F4761"/>
          <w:sz w:val="28"/>
          <w:szCs w:val="28"/>
          <w:lang w:val="sr-Latn-RS"/>
        </w:rPr>
      </w:pPr>
      <w:r w:rsidRPr="00867C72">
        <w:rPr>
          <w:rFonts w:asciiTheme="minorHAnsi" w:hAnsiTheme="minorHAnsi"/>
          <w:color w:val="0F4761"/>
          <w:sz w:val="28"/>
          <w:szCs w:val="28"/>
          <w:lang w:val="sr-Latn-RS"/>
        </w:rPr>
        <w:t>Okrugli sto</w:t>
      </w:r>
    </w:p>
    <w:p w:rsidR="006C0918" w:rsidRPr="00867C72" w:rsidRDefault="006C0918" w:rsidP="00EB4123">
      <w:pPr>
        <w:pStyle w:val="NormalWeb"/>
        <w:spacing w:line="276" w:lineRule="auto"/>
        <w:jc w:val="center"/>
        <w:rPr>
          <w:rFonts w:asciiTheme="minorHAnsi" w:hAnsiTheme="minorHAnsi"/>
          <w:b/>
          <w:color w:val="0F4761"/>
          <w:sz w:val="28"/>
          <w:szCs w:val="28"/>
          <w:lang w:val="sr-Latn-RS"/>
        </w:rPr>
      </w:pPr>
      <w:r w:rsidRPr="00867C72">
        <w:rPr>
          <w:rFonts w:asciiTheme="minorHAnsi" w:hAnsiTheme="minorHAnsi"/>
          <w:b/>
          <w:color w:val="0F4761"/>
          <w:sz w:val="28"/>
          <w:szCs w:val="28"/>
          <w:lang w:val="sr-Latn-RS"/>
        </w:rPr>
        <w:t xml:space="preserve">Izazovi u regulativi EU i RS </w:t>
      </w:r>
      <w:r w:rsidR="00BA7C00" w:rsidRPr="00867C72">
        <w:rPr>
          <w:rFonts w:asciiTheme="minorHAnsi" w:hAnsiTheme="minorHAnsi"/>
          <w:b/>
          <w:color w:val="0F4761"/>
          <w:sz w:val="28"/>
          <w:szCs w:val="28"/>
          <w:lang w:val="sr-Latn-RS"/>
        </w:rPr>
        <w:t>–</w:t>
      </w:r>
      <w:r w:rsidRPr="00867C72">
        <w:rPr>
          <w:rFonts w:asciiTheme="minorHAnsi" w:hAnsiTheme="minorHAnsi"/>
          <w:b/>
          <w:color w:val="0F4761"/>
          <w:sz w:val="28"/>
          <w:szCs w:val="28"/>
          <w:lang w:val="sr-Latn-RS"/>
        </w:rPr>
        <w:t xml:space="preserve"> </w:t>
      </w:r>
      <w:r w:rsidR="00BA7C00" w:rsidRPr="00867C72">
        <w:rPr>
          <w:rFonts w:asciiTheme="minorHAnsi" w:hAnsiTheme="minorHAnsi"/>
          <w:b/>
          <w:color w:val="0F4761"/>
          <w:sz w:val="28"/>
          <w:szCs w:val="28"/>
          <w:lang w:val="sr-Latn-RS"/>
        </w:rPr>
        <w:t>novine i implementacija u proizvodnji hrane?</w:t>
      </w:r>
    </w:p>
    <w:p w:rsidR="00FA59BA" w:rsidRPr="00867C72" w:rsidRDefault="00FD4AB9" w:rsidP="00EB4123">
      <w:pPr>
        <w:spacing w:after="120" w:line="276" w:lineRule="auto"/>
        <w:jc w:val="both"/>
        <w:rPr>
          <w:rFonts w:eastAsia="Times New Roman"/>
          <w:bCs/>
          <w:color w:val="0F4761"/>
          <w:lang w:val="sr-Latn-RS"/>
        </w:rPr>
      </w:pPr>
      <w:r>
        <w:rPr>
          <w:rFonts w:eastAsia="Times New Roman" w:cstheme="majorBidi"/>
          <w:bCs/>
          <w:color w:val="0F4761"/>
          <w:lang w:val="sr-Latn-RS"/>
        </w:rPr>
        <w:t>U okviru ovog okruglog stola dobićete</w:t>
      </w:r>
      <w:r w:rsidR="00BA7C00" w:rsidRPr="00867C72">
        <w:rPr>
          <w:rFonts w:eastAsia="Times New Roman"/>
          <w:bCs/>
          <w:color w:val="0F4761"/>
          <w:lang w:val="sr-Latn-RS"/>
        </w:rPr>
        <w:t xml:space="preserve"> odgovore na </w:t>
      </w:r>
      <w:r w:rsidR="00FA59BA" w:rsidRPr="00867C72">
        <w:rPr>
          <w:rFonts w:eastAsia="Times New Roman"/>
          <w:bCs/>
          <w:color w:val="0F4761"/>
          <w:lang w:val="sr-Latn-RS"/>
        </w:rPr>
        <w:t>sledeća</w:t>
      </w:r>
      <w:r w:rsidR="00BA7C00" w:rsidRPr="00867C72">
        <w:rPr>
          <w:rFonts w:eastAsia="Times New Roman"/>
          <w:bCs/>
          <w:color w:val="0F4761"/>
          <w:lang w:val="sr-Latn-RS"/>
        </w:rPr>
        <w:t xml:space="preserve"> i slična pitanja:</w:t>
      </w:r>
    </w:p>
    <w:p w:rsidR="009D2A01" w:rsidRDefault="00BA7C00" w:rsidP="00EB4123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eastAsia="Times New Roman" w:cstheme="majorBidi"/>
          <w:bCs/>
          <w:color w:val="0F4761"/>
          <w:lang w:val="sr-Latn-RS"/>
        </w:rPr>
      </w:pPr>
      <w:r w:rsidRPr="00867C72">
        <w:rPr>
          <w:rFonts w:eastAsia="Times New Roman" w:cstheme="majorBidi"/>
          <w:bCs/>
          <w:color w:val="0F4761"/>
          <w:lang w:val="sr-Latn-RS"/>
        </w:rPr>
        <w:t>Kako zadovoljiti potrebe savremenog potrošača</w:t>
      </w:r>
      <w:r w:rsidR="002C4439" w:rsidRPr="00867C72">
        <w:rPr>
          <w:rFonts w:eastAsia="Times New Roman" w:cstheme="majorBidi"/>
          <w:bCs/>
          <w:color w:val="0F4761"/>
          <w:lang w:val="sr-Latn-RS"/>
        </w:rPr>
        <w:t>,</w:t>
      </w:r>
      <w:r w:rsidRPr="00867C72">
        <w:rPr>
          <w:rFonts w:eastAsia="Times New Roman" w:cstheme="majorBidi"/>
          <w:bCs/>
          <w:color w:val="0F4761"/>
          <w:lang w:val="sr-Latn-RS"/>
        </w:rPr>
        <w:t xml:space="preserve"> a istovremeno usaglasiti poslovanje sa zakonskim okvirima?</w:t>
      </w:r>
    </w:p>
    <w:p w:rsidR="00195C51" w:rsidRPr="00867C72" w:rsidRDefault="00BA7C00" w:rsidP="00EB4123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eastAsia="Times New Roman" w:cstheme="majorBidi"/>
          <w:bCs/>
          <w:color w:val="0F4761"/>
          <w:lang w:val="sr-Latn-RS"/>
        </w:rPr>
      </w:pPr>
      <w:r w:rsidRPr="00867C72">
        <w:rPr>
          <w:rFonts w:eastAsia="Times New Roman" w:cstheme="majorBidi"/>
          <w:bCs/>
          <w:color w:val="0F4761"/>
          <w:lang w:val="sr-Latn-RS"/>
        </w:rPr>
        <w:t>Koje promene predviđa Pravilnik o hrani sa izmenjenim nutritivnim sastavom?</w:t>
      </w:r>
      <w:r w:rsidR="00195C51" w:rsidRPr="00867C72">
        <w:rPr>
          <w:rFonts w:eastAsia="Times New Roman" w:cstheme="majorBidi"/>
          <w:bCs/>
          <w:color w:val="0F4761"/>
          <w:lang w:val="sr-Latn-RS"/>
        </w:rPr>
        <w:t xml:space="preserve"> Кako teče postupak „obaveštavanja“ Ministarstva zdravlja?</w:t>
      </w:r>
    </w:p>
    <w:p w:rsidR="00BA7C00" w:rsidRPr="00867C72" w:rsidRDefault="00BA7C00" w:rsidP="00EB4123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eastAsia="Times New Roman" w:cstheme="majorBidi"/>
          <w:bCs/>
          <w:color w:val="0F4761"/>
          <w:lang w:val="sr-Latn-RS"/>
        </w:rPr>
      </w:pPr>
      <w:r w:rsidRPr="00867C72">
        <w:rPr>
          <w:rFonts w:eastAsia="Times New Roman" w:cstheme="majorBidi"/>
          <w:bCs/>
          <w:color w:val="0F4761"/>
          <w:lang w:val="sr-Latn-RS"/>
        </w:rPr>
        <w:t>Kako deklarisati zemlju i mesto porekla hrane i glavnog sastojka?</w:t>
      </w:r>
    </w:p>
    <w:p w:rsidR="00195C51" w:rsidRPr="00867C72" w:rsidRDefault="00BA7C00" w:rsidP="00EB4123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eastAsia="Times New Roman" w:cstheme="majorBidi"/>
          <w:bCs/>
          <w:color w:val="0F4761"/>
          <w:lang w:val="sr-Latn-RS"/>
        </w:rPr>
      </w:pPr>
      <w:r w:rsidRPr="00867C72">
        <w:rPr>
          <w:rFonts w:eastAsia="Times New Roman" w:cstheme="majorBidi"/>
          <w:bCs/>
          <w:color w:val="0F4761"/>
          <w:lang w:val="sr-Latn-RS"/>
        </w:rPr>
        <w:t xml:space="preserve">Kako Strategije </w:t>
      </w:r>
      <w:r w:rsidR="002C4439" w:rsidRPr="00867C72">
        <w:rPr>
          <w:rFonts w:eastAsia="Times New Roman" w:cstheme="majorBidi"/>
          <w:bCs/>
          <w:color w:val="0F4761"/>
          <w:lang w:val="sr-Latn-RS"/>
        </w:rPr>
        <w:t xml:space="preserve">i regulative </w:t>
      </w:r>
      <w:r w:rsidRPr="00867C72">
        <w:rPr>
          <w:rFonts w:eastAsia="Times New Roman" w:cstheme="majorBidi"/>
          <w:bCs/>
          <w:color w:val="0F4761"/>
          <w:lang w:val="sr-Latn-RS"/>
        </w:rPr>
        <w:t>EU u pogledu deklarisanj</w:t>
      </w:r>
      <w:r w:rsidR="002C4439" w:rsidRPr="00867C72">
        <w:rPr>
          <w:rFonts w:eastAsia="Times New Roman" w:cstheme="majorBidi"/>
          <w:bCs/>
          <w:color w:val="0F4761"/>
          <w:lang w:val="sr-Latn-RS"/>
        </w:rPr>
        <w:t>a</w:t>
      </w:r>
      <w:r w:rsidRPr="00867C72">
        <w:rPr>
          <w:rFonts w:eastAsia="Times New Roman" w:cstheme="majorBidi"/>
          <w:bCs/>
          <w:color w:val="0F4761"/>
          <w:lang w:val="sr-Latn-RS"/>
        </w:rPr>
        <w:t xml:space="preserve"> proizvoda</w:t>
      </w:r>
      <w:r w:rsidR="00195C51" w:rsidRPr="00867C72">
        <w:rPr>
          <w:rFonts w:eastAsia="Times New Roman" w:cstheme="majorBidi"/>
          <w:bCs/>
          <w:color w:val="0F4761"/>
          <w:lang w:val="sr-Latn-RS"/>
        </w:rPr>
        <w:t xml:space="preserve"> i označavanja alergena utiču na poslovanje u RS?</w:t>
      </w:r>
    </w:p>
    <w:p w:rsidR="00BA7C00" w:rsidRPr="00867C72" w:rsidRDefault="00195C51" w:rsidP="00EB4123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eastAsia="Times New Roman" w:cstheme="majorBidi"/>
          <w:bCs/>
          <w:color w:val="0F4761"/>
          <w:lang w:val="sr-Latn-RS"/>
        </w:rPr>
      </w:pPr>
      <w:r w:rsidRPr="00867C72">
        <w:rPr>
          <w:rFonts w:eastAsia="Times New Roman" w:cstheme="majorBidi"/>
          <w:bCs/>
          <w:color w:val="0F4761"/>
          <w:lang w:val="sr-Latn-RS"/>
        </w:rPr>
        <w:t xml:space="preserve">Kako </w:t>
      </w:r>
      <w:r w:rsidR="00BA7C00" w:rsidRPr="00867C72">
        <w:rPr>
          <w:rFonts w:eastAsia="Times New Roman" w:cstheme="majorBidi"/>
          <w:bCs/>
          <w:color w:val="0F4761"/>
          <w:lang w:val="sr-Latn-RS"/>
        </w:rPr>
        <w:t>uredb</w:t>
      </w:r>
      <w:r w:rsidRPr="00867C72">
        <w:rPr>
          <w:rFonts w:eastAsia="Times New Roman" w:cstheme="majorBidi"/>
          <w:bCs/>
          <w:color w:val="0F4761"/>
          <w:lang w:val="sr-Latn-RS"/>
        </w:rPr>
        <w:t>a</w:t>
      </w:r>
      <w:r w:rsidR="00BA7C00" w:rsidRPr="00867C72">
        <w:rPr>
          <w:rFonts w:eastAsia="Times New Roman" w:cstheme="majorBidi"/>
          <w:bCs/>
          <w:color w:val="0F4761"/>
          <w:lang w:val="sr-Latn-RS"/>
        </w:rPr>
        <w:t xml:space="preserve"> </w:t>
      </w:r>
      <w:r w:rsidRPr="00867C72">
        <w:rPr>
          <w:rFonts w:eastAsia="Times New Roman" w:cstheme="majorBidi"/>
          <w:bCs/>
          <w:color w:val="0F4761"/>
          <w:lang w:val="sr-Latn-RS"/>
        </w:rPr>
        <w:t xml:space="preserve">EU o sprečavanju deforestacije i degradacije šuma </w:t>
      </w:r>
      <w:r w:rsidR="009D2A01">
        <w:rPr>
          <w:rFonts w:eastAsia="Times New Roman" w:cstheme="majorBidi"/>
          <w:bCs/>
          <w:color w:val="0F4761"/>
          <w:lang w:val="sr-Latn-RS"/>
        </w:rPr>
        <w:t xml:space="preserve">(EUDR) </w:t>
      </w:r>
      <w:r w:rsidRPr="00867C72">
        <w:rPr>
          <w:rFonts w:eastAsia="Times New Roman" w:cstheme="majorBidi"/>
          <w:bCs/>
          <w:color w:val="0F4761"/>
          <w:lang w:val="sr-Latn-RS"/>
        </w:rPr>
        <w:t xml:space="preserve">utiče </w:t>
      </w:r>
      <w:r w:rsidR="00BA7C00" w:rsidRPr="00867C72">
        <w:rPr>
          <w:rFonts w:eastAsia="Times New Roman" w:cstheme="majorBidi"/>
          <w:bCs/>
          <w:color w:val="0F4761"/>
          <w:lang w:val="sr-Latn-RS"/>
        </w:rPr>
        <w:t xml:space="preserve">na </w:t>
      </w:r>
      <w:r w:rsidRPr="00867C72">
        <w:rPr>
          <w:rFonts w:eastAsia="Times New Roman" w:cstheme="majorBidi"/>
          <w:bCs/>
          <w:color w:val="0F4761"/>
          <w:lang w:val="sr-Latn-RS"/>
        </w:rPr>
        <w:t xml:space="preserve">izvoz </w:t>
      </w:r>
      <w:r w:rsidR="003356D5" w:rsidRPr="00867C72">
        <w:rPr>
          <w:rFonts w:eastAsia="Times New Roman" w:cstheme="majorBidi"/>
          <w:bCs/>
          <w:color w:val="0F4761"/>
          <w:lang w:val="sr-Latn-RS"/>
        </w:rPr>
        <w:t xml:space="preserve">agro-prehrambenih proizvoda iz </w:t>
      </w:r>
      <w:r w:rsidR="00BA7C00" w:rsidRPr="00867C72">
        <w:rPr>
          <w:rFonts w:eastAsia="Times New Roman" w:cstheme="majorBidi"/>
          <w:bCs/>
          <w:color w:val="0F4761"/>
          <w:lang w:val="sr-Latn-RS"/>
        </w:rPr>
        <w:t>RS?</w:t>
      </w:r>
    </w:p>
    <w:p w:rsidR="002C4439" w:rsidRPr="00867C72" w:rsidRDefault="002C4439" w:rsidP="00EB4123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eastAsia="Times New Roman" w:cstheme="majorBidi"/>
          <w:bCs/>
          <w:color w:val="0F4761"/>
          <w:lang w:val="sr-Latn-RS"/>
        </w:rPr>
      </w:pPr>
      <w:r w:rsidRPr="00867C72">
        <w:rPr>
          <w:rFonts w:eastAsia="Times New Roman" w:cstheme="majorBidi"/>
          <w:bCs/>
          <w:color w:val="0F4761"/>
          <w:lang w:val="sr-Latn-RS"/>
        </w:rPr>
        <w:t>Uticaj novih propisa o ambalaži i ambalažnom otpadu (PPWR) na zahteve za</w:t>
      </w:r>
      <w:r w:rsidR="003356D5" w:rsidRPr="00867C72">
        <w:rPr>
          <w:rFonts w:eastAsia="Times New Roman" w:cstheme="majorBidi"/>
          <w:bCs/>
          <w:color w:val="0F4761"/>
          <w:lang w:val="sr-Latn-RS"/>
        </w:rPr>
        <w:t xml:space="preserve"> </w:t>
      </w:r>
      <w:r w:rsidRPr="00867C72">
        <w:rPr>
          <w:rFonts w:eastAsia="Times New Roman" w:cstheme="majorBidi"/>
          <w:bCs/>
          <w:color w:val="0F4761"/>
          <w:lang w:val="sr-Latn-RS"/>
        </w:rPr>
        <w:t>stavljanje ambalaže na tržište od 2030. godine</w:t>
      </w:r>
      <w:r w:rsidR="003356D5" w:rsidRPr="00867C72">
        <w:rPr>
          <w:rFonts w:eastAsia="Times New Roman" w:cstheme="majorBidi"/>
          <w:bCs/>
          <w:color w:val="0F4761"/>
          <w:lang w:val="sr-Latn-RS"/>
        </w:rPr>
        <w:t>?</w:t>
      </w:r>
    </w:p>
    <w:p w:rsidR="007165EB" w:rsidRDefault="003356D5" w:rsidP="00EB4123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eastAsia="Times New Roman"/>
          <w:bCs/>
          <w:color w:val="0F4761"/>
          <w:lang w:val="sr-Latn-RS"/>
        </w:rPr>
      </w:pPr>
      <w:r w:rsidRPr="00867C72">
        <w:rPr>
          <w:rFonts w:eastAsia="Times New Roman" w:cstheme="majorBidi"/>
          <w:bCs/>
          <w:color w:val="0F4761"/>
          <w:lang w:val="sr-Latn-RS"/>
        </w:rPr>
        <w:t>Koji su n</w:t>
      </w:r>
      <w:r w:rsidR="002C4439" w:rsidRPr="00867C72">
        <w:rPr>
          <w:rFonts w:eastAsia="Times New Roman" w:cstheme="majorBidi"/>
          <w:bCs/>
          <w:color w:val="0F4761"/>
          <w:lang w:val="sr-Latn-RS"/>
        </w:rPr>
        <w:t xml:space="preserve">ovi obavezni zahtevi za </w:t>
      </w:r>
      <w:r w:rsidRPr="00867C72">
        <w:rPr>
          <w:rFonts w:eastAsia="Times New Roman" w:cstheme="majorBidi"/>
          <w:bCs/>
          <w:color w:val="0F4761"/>
          <w:lang w:val="sr-Latn-RS"/>
        </w:rPr>
        <w:t xml:space="preserve">udeo </w:t>
      </w:r>
      <w:r w:rsidR="002C4439" w:rsidRPr="00867C72">
        <w:rPr>
          <w:rFonts w:eastAsia="Times New Roman" w:cstheme="majorBidi"/>
          <w:bCs/>
          <w:color w:val="0F4761"/>
          <w:lang w:val="sr-Latn-RS"/>
        </w:rPr>
        <w:t>reciklira</w:t>
      </w:r>
      <w:r w:rsidRPr="00867C72">
        <w:rPr>
          <w:rFonts w:eastAsia="Times New Roman" w:cstheme="majorBidi"/>
          <w:bCs/>
          <w:color w:val="0F4761"/>
          <w:lang w:val="sr-Latn-RS"/>
        </w:rPr>
        <w:t>nog materijala u</w:t>
      </w:r>
      <w:r w:rsidR="002C4439" w:rsidRPr="00867C72">
        <w:rPr>
          <w:rFonts w:eastAsia="Times New Roman" w:cstheme="majorBidi"/>
          <w:bCs/>
          <w:color w:val="0F4761"/>
          <w:lang w:val="sr-Latn-RS"/>
        </w:rPr>
        <w:t xml:space="preserve"> ambalaž</w:t>
      </w:r>
      <w:r w:rsidRPr="00867C72">
        <w:rPr>
          <w:rFonts w:eastAsia="Times New Roman" w:cstheme="majorBidi"/>
          <w:bCs/>
          <w:color w:val="0F4761"/>
          <w:lang w:val="sr-Latn-RS"/>
        </w:rPr>
        <w:t>i</w:t>
      </w:r>
      <w:r w:rsidR="002C4439" w:rsidRPr="00867C72">
        <w:rPr>
          <w:rFonts w:eastAsia="Times New Roman" w:cstheme="majorBidi"/>
          <w:bCs/>
          <w:color w:val="0F4761"/>
          <w:lang w:val="sr-Latn-RS"/>
        </w:rPr>
        <w:t xml:space="preserve"> za </w:t>
      </w:r>
      <w:r w:rsidR="00FD7B70" w:rsidRPr="00867C72">
        <w:rPr>
          <w:rFonts w:eastAsia="Times New Roman" w:cstheme="majorBidi"/>
          <w:bCs/>
          <w:color w:val="0F4761"/>
          <w:lang w:val="sr-Latn-RS"/>
        </w:rPr>
        <w:t>prehrambene proizvode</w:t>
      </w:r>
      <w:r w:rsidR="002C4439" w:rsidRPr="00867C72">
        <w:rPr>
          <w:rFonts w:eastAsia="Times New Roman" w:cstheme="majorBidi"/>
          <w:bCs/>
          <w:color w:val="0F4761"/>
          <w:lang w:val="sr-Latn-RS"/>
        </w:rPr>
        <w:t xml:space="preserve"> od 2030. godine</w:t>
      </w:r>
      <w:r w:rsidR="00FD7B70" w:rsidRPr="00867C72">
        <w:rPr>
          <w:rFonts w:eastAsia="Times New Roman" w:cstheme="majorBidi"/>
          <w:bCs/>
          <w:color w:val="0F4761"/>
          <w:lang w:val="sr-Latn-RS"/>
        </w:rPr>
        <w:t>?</w:t>
      </w:r>
    </w:p>
    <w:p w:rsidR="007165EB" w:rsidRDefault="007165EB" w:rsidP="00EB4123">
      <w:pPr>
        <w:spacing w:after="0" w:line="276" w:lineRule="auto"/>
        <w:rPr>
          <w:rFonts w:eastAsia="Times New Roman"/>
          <w:bCs/>
          <w:color w:val="0F4761"/>
          <w:lang w:val="sr-Latn-RS"/>
        </w:rPr>
      </w:pPr>
    </w:p>
    <w:p w:rsidR="007165EB" w:rsidRPr="00FD4AB9" w:rsidRDefault="007165EB" w:rsidP="00EB4123">
      <w:pPr>
        <w:spacing w:before="60" w:after="60" w:line="276" w:lineRule="auto"/>
        <w:ind w:left="426"/>
        <w:rPr>
          <w:rFonts w:eastAsia="Times New Roman" w:cstheme="majorBidi"/>
          <w:bCs/>
          <w:color w:val="0F4761"/>
          <w:lang w:val="sr-Latn-RS"/>
        </w:rPr>
      </w:pPr>
      <w:r w:rsidRPr="00867C72">
        <w:rPr>
          <w:rFonts w:eastAsia="Times New Roman" w:cstheme="majorBidi"/>
          <w:bCs/>
          <w:color w:val="0F4761"/>
          <w:lang w:val="sr-Latn-RS"/>
        </w:rPr>
        <w:t>Datum</w:t>
      </w:r>
      <w:r w:rsidR="003C0E96">
        <w:rPr>
          <w:rFonts w:eastAsia="Times New Roman" w:cstheme="majorBidi"/>
          <w:bCs/>
          <w:color w:val="0F4761"/>
          <w:lang w:val="sr-Latn-RS"/>
        </w:rPr>
        <w:t>:</w:t>
      </w:r>
      <w:r>
        <w:rPr>
          <w:rFonts w:eastAsia="Times New Roman" w:cstheme="majorBidi"/>
          <w:bCs/>
          <w:color w:val="0F4761"/>
          <w:lang w:val="sr-Latn-RS"/>
        </w:rPr>
        <w:tab/>
      </w:r>
      <w:r>
        <w:rPr>
          <w:rFonts w:eastAsia="Times New Roman" w:cstheme="majorBidi"/>
          <w:bCs/>
          <w:color w:val="0F4761"/>
          <w:lang w:val="sr-Latn-RS"/>
        </w:rPr>
        <w:tab/>
      </w:r>
      <w:r w:rsidRPr="003C0E96">
        <w:rPr>
          <w:rFonts w:eastAsia="Times New Roman" w:cstheme="majorBidi"/>
          <w:b/>
          <w:bCs/>
          <w:color w:val="0F4761"/>
          <w:lang w:val="sr-Latn-RS"/>
        </w:rPr>
        <w:t>17.10.2024. godine</w:t>
      </w:r>
      <w:r w:rsidRPr="00FD4AB9">
        <w:rPr>
          <w:rFonts w:eastAsia="Times New Roman" w:cstheme="majorBidi"/>
          <w:bCs/>
          <w:color w:val="0F4761"/>
          <w:lang w:val="sr-Latn-RS"/>
        </w:rPr>
        <w:t>,</w:t>
      </w:r>
    </w:p>
    <w:p w:rsidR="007165EB" w:rsidRPr="00FD4AB9" w:rsidRDefault="007165EB" w:rsidP="00EB4123">
      <w:pPr>
        <w:spacing w:before="60" w:after="60" w:line="276" w:lineRule="auto"/>
        <w:ind w:left="426"/>
        <w:rPr>
          <w:color w:val="0F4761"/>
          <w:lang w:val="sr-Latn-RS"/>
        </w:rPr>
      </w:pPr>
      <w:r w:rsidRPr="00FD4AB9">
        <w:rPr>
          <w:rFonts w:eastAsia="Times New Roman" w:cstheme="majorBidi"/>
          <w:bCs/>
          <w:color w:val="0F4761"/>
          <w:lang w:val="sr-Latn-RS"/>
        </w:rPr>
        <w:t>Mesto</w:t>
      </w:r>
      <w:r w:rsidR="003C0E96">
        <w:rPr>
          <w:rFonts w:eastAsia="Times New Roman" w:cstheme="majorBidi"/>
          <w:bCs/>
          <w:color w:val="0F4761"/>
          <w:lang w:val="sr-Latn-RS"/>
        </w:rPr>
        <w:t>:</w:t>
      </w:r>
      <w:r w:rsidRPr="00FD4AB9">
        <w:rPr>
          <w:rFonts w:eastAsia="Times New Roman" w:cstheme="majorBidi"/>
          <w:bCs/>
          <w:color w:val="0F4761"/>
          <w:lang w:val="sr-Latn-RS"/>
        </w:rPr>
        <w:t xml:space="preserve"> </w:t>
      </w:r>
      <w:r w:rsidRPr="00FD4AB9">
        <w:rPr>
          <w:rFonts w:eastAsia="Times New Roman" w:cstheme="majorBidi"/>
          <w:bCs/>
          <w:color w:val="0F4761"/>
          <w:lang w:val="sr-Latn-RS"/>
        </w:rPr>
        <w:tab/>
      </w:r>
      <w:r w:rsidRPr="00FD4AB9">
        <w:rPr>
          <w:rFonts w:eastAsia="Times New Roman" w:cstheme="majorBidi"/>
          <w:bCs/>
          <w:color w:val="0F4761"/>
          <w:lang w:val="sr-Latn-RS"/>
        </w:rPr>
        <w:tab/>
      </w:r>
      <w:r w:rsidRPr="003C0E96">
        <w:rPr>
          <w:rFonts w:eastAsia="Times New Roman" w:cstheme="majorBidi"/>
          <w:b/>
          <w:bCs/>
          <w:color w:val="0F4761"/>
          <w:lang w:val="sr-Latn-RS"/>
        </w:rPr>
        <w:t>Hotel Sheraton Novi Sad</w:t>
      </w:r>
      <w:r w:rsidRPr="00FD4AB9">
        <w:rPr>
          <w:rFonts w:eastAsia="Times New Roman" w:cstheme="majorBidi"/>
          <w:bCs/>
          <w:color w:val="0F4761"/>
          <w:lang w:val="sr-Latn-RS"/>
        </w:rPr>
        <w:t>, P</w:t>
      </w:r>
      <w:r w:rsidR="003F5530">
        <w:rPr>
          <w:rFonts w:eastAsia="Times New Roman" w:cstheme="majorBidi"/>
          <w:bCs/>
          <w:color w:val="0F4761"/>
          <w:lang w:val="sr-Latn-RS"/>
        </w:rPr>
        <w:t>olgar Andraša 1, Novi Sad 21000</w:t>
      </w:r>
      <w:bookmarkStart w:id="0" w:name="_GoBack"/>
      <w:bookmarkEnd w:id="0"/>
    </w:p>
    <w:p w:rsidR="00FD4AB9" w:rsidRPr="00FD4AB9" w:rsidRDefault="00FD4AB9" w:rsidP="00EB4123">
      <w:pPr>
        <w:spacing w:before="60" w:after="60" w:line="276" w:lineRule="auto"/>
        <w:ind w:left="426"/>
        <w:rPr>
          <w:rFonts w:eastAsia="Times New Roman" w:cstheme="majorBidi"/>
          <w:bCs/>
          <w:color w:val="0F4761"/>
        </w:rPr>
      </w:pPr>
      <w:r w:rsidRPr="00FD4AB9">
        <w:rPr>
          <w:rFonts w:eastAsia="Times New Roman" w:cstheme="majorBidi"/>
          <w:bCs/>
          <w:color w:val="0F4761"/>
          <w:lang w:val="sr-Latn-RS"/>
        </w:rPr>
        <w:t>Događaj</w:t>
      </w:r>
      <w:r w:rsidR="003C0E96">
        <w:rPr>
          <w:rFonts w:eastAsia="Times New Roman" w:cstheme="majorBidi"/>
          <w:bCs/>
          <w:color w:val="0F4761"/>
          <w:lang w:val="sr-Latn-RS"/>
        </w:rPr>
        <w:t>:</w:t>
      </w:r>
      <w:r w:rsidR="007165EB" w:rsidRPr="00FD4AB9">
        <w:rPr>
          <w:rFonts w:eastAsia="Times New Roman" w:cstheme="majorBidi"/>
          <w:bCs/>
          <w:color w:val="0F4761"/>
          <w:lang w:val="sr-Latn-RS"/>
        </w:rPr>
        <w:tab/>
      </w:r>
      <w:r w:rsidRPr="00FD4AB9">
        <w:rPr>
          <w:rFonts w:eastAsia="Times New Roman" w:cstheme="majorBidi"/>
          <w:bCs/>
          <w:color w:val="0F4761"/>
          <w:lang w:val="sr-Latn-RS"/>
        </w:rPr>
        <w:tab/>
      </w:r>
      <w:r w:rsidRPr="003C0E96">
        <w:rPr>
          <w:rFonts w:eastAsia="Times New Roman" w:cstheme="majorBidi"/>
          <w:b/>
          <w:bCs/>
          <w:color w:val="0F4761"/>
        </w:rPr>
        <w:t>FoodTech2024</w:t>
      </w:r>
    </w:p>
    <w:p w:rsidR="00FD4AB9" w:rsidRDefault="00580F11" w:rsidP="00EB4123">
      <w:pPr>
        <w:pStyle w:val="Heading3"/>
        <w:spacing w:before="100" w:beforeAutospacing="1" w:after="120" w:line="276" w:lineRule="auto"/>
        <w:jc w:val="both"/>
        <w:rPr>
          <w:rFonts w:eastAsiaTheme="minorHAnsi" w:cs="Times New Roman"/>
          <w:color w:val="0F4761"/>
          <w:kern w:val="0"/>
          <w:sz w:val="24"/>
          <w:szCs w:val="24"/>
          <w:lang w:val="sr-Latn-RS" w:eastAsia="en-GB"/>
          <w14:ligatures w14:val="none"/>
        </w:rPr>
      </w:pPr>
      <w:r w:rsidRPr="00EB4123">
        <w:rPr>
          <w:rFonts w:eastAsiaTheme="minorHAnsi" w:cs="Times New Roman"/>
          <w:b/>
          <w:color w:val="0F4761"/>
          <w:kern w:val="0"/>
          <w:sz w:val="24"/>
          <w:szCs w:val="24"/>
          <w:lang w:val="sr-Latn-RS" w:eastAsia="en-GB"/>
          <w14:ligatures w14:val="none"/>
        </w:rPr>
        <w:t>P</w:t>
      </w:r>
      <w:r w:rsidR="00BA7C00" w:rsidRPr="00EB4123">
        <w:rPr>
          <w:rFonts w:eastAsiaTheme="minorHAnsi" w:cs="Times New Roman"/>
          <w:b/>
          <w:color w:val="0F4761"/>
          <w:kern w:val="0"/>
          <w:sz w:val="24"/>
          <w:szCs w:val="24"/>
          <w:lang w:val="sr-Latn-RS" w:eastAsia="en-GB"/>
          <w14:ligatures w14:val="none"/>
        </w:rPr>
        <w:t>anelist</w:t>
      </w:r>
      <w:r w:rsidRPr="00EB4123">
        <w:rPr>
          <w:rFonts w:eastAsiaTheme="minorHAnsi" w:cs="Times New Roman"/>
          <w:b/>
          <w:color w:val="0F4761"/>
          <w:kern w:val="0"/>
          <w:sz w:val="24"/>
          <w:szCs w:val="24"/>
          <w:lang w:val="sr-Latn-RS" w:eastAsia="en-GB"/>
          <w14:ligatures w14:val="none"/>
        </w:rPr>
        <w:t>i</w:t>
      </w:r>
      <w:r w:rsidR="00FD4AB9">
        <w:rPr>
          <w:rFonts w:eastAsiaTheme="minorHAnsi" w:cs="Times New Roman"/>
          <w:color w:val="0F4761"/>
          <w:kern w:val="0"/>
          <w:sz w:val="24"/>
          <w:szCs w:val="24"/>
          <w:lang w:val="sr-Latn-RS" w:eastAsia="en-GB"/>
          <w14:ligatures w14:val="none"/>
        </w:rPr>
        <w:t>:</w:t>
      </w:r>
      <w:r w:rsidR="00BA7C00" w:rsidRPr="00867C72">
        <w:rPr>
          <w:rFonts w:eastAsiaTheme="minorHAnsi" w:cs="Times New Roman"/>
          <w:color w:val="0F4761"/>
          <w:kern w:val="0"/>
          <w:sz w:val="24"/>
          <w:szCs w:val="24"/>
          <w:lang w:val="sr-Latn-RS" w:eastAsia="en-GB"/>
          <w14:ligatures w14:val="none"/>
        </w:rPr>
        <w:t xml:space="preserve"> </w:t>
      </w:r>
    </w:p>
    <w:p w:rsidR="00BA7C00" w:rsidRPr="003C0E96" w:rsidRDefault="003F78B4" w:rsidP="00EB4123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5" w:hanging="425"/>
        <w:rPr>
          <w:rFonts w:eastAsia="Times New Roman" w:cstheme="majorBidi"/>
          <w:bCs/>
          <w:color w:val="0F4761"/>
          <w:lang w:val="sr-Latn-RS"/>
        </w:rPr>
      </w:pPr>
      <w:r w:rsidRPr="00867C72">
        <w:rPr>
          <w:rFonts w:eastAsia="Times New Roman" w:cstheme="majorBidi"/>
          <w:b/>
          <w:bCs/>
          <w:color w:val="0F4761"/>
          <w:lang w:val="sr-Latn-RS"/>
        </w:rPr>
        <w:t>Branislav Raketić</w:t>
      </w:r>
      <w:r w:rsidRPr="00FD4AB9">
        <w:rPr>
          <w:rFonts w:eastAsia="Times New Roman" w:cstheme="majorBidi"/>
          <w:b/>
          <w:bCs/>
          <w:color w:val="0F4761"/>
          <w:lang w:val="sr-Latn-RS"/>
        </w:rPr>
        <w:t xml:space="preserve">, </w:t>
      </w:r>
      <w:r w:rsidR="00F23EBD" w:rsidRPr="003C0E96">
        <w:rPr>
          <w:rFonts w:eastAsia="Times New Roman" w:cstheme="majorBidi"/>
          <w:bCs/>
          <w:color w:val="0F4761"/>
          <w:lang w:val="sr-Latn-RS"/>
        </w:rPr>
        <w:t>š</w:t>
      </w:r>
      <w:r w:rsidR="00580F11" w:rsidRPr="003C0E96">
        <w:rPr>
          <w:rFonts w:eastAsia="Times New Roman" w:cstheme="majorBidi"/>
          <w:bCs/>
          <w:color w:val="0F4761"/>
          <w:lang w:val="sr-Latn-RS"/>
        </w:rPr>
        <w:t>ef Odseka za označavanje hrane, šeme kvaliteta i organsku proizvodnju</w:t>
      </w:r>
      <w:r w:rsidRPr="003C0E96">
        <w:rPr>
          <w:rFonts w:eastAsia="Times New Roman" w:cstheme="majorBidi"/>
          <w:bCs/>
          <w:color w:val="0F4761"/>
          <w:lang w:val="sr-Latn-RS"/>
        </w:rPr>
        <w:t xml:space="preserve">, </w:t>
      </w:r>
      <w:r w:rsidR="00BA7C00" w:rsidRPr="003C0E96">
        <w:rPr>
          <w:rFonts w:eastAsia="Times New Roman" w:cstheme="majorBidi"/>
          <w:bCs/>
          <w:color w:val="0F4761"/>
          <w:lang w:val="sr-Latn-RS"/>
        </w:rPr>
        <w:t>Ministarstvo poljoprivrede, šumarstva i vodoprivrede R</w:t>
      </w:r>
      <w:r w:rsidRPr="003C0E96">
        <w:rPr>
          <w:rFonts w:eastAsia="Times New Roman" w:cstheme="majorBidi"/>
          <w:bCs/>
          <w:color w:val="0F4761"/>
          <w:lang w:val="sr-Latn-RS"/>
        </w:rPr>
        <w:t>S,</w:t>
      </w:r>
    </w:p>
    <w:p w:rsidR="00BA7C00" w:rsidRPr="00867C72" w:rsidRDefault="00BA7C00" w:rsidP="00EB4123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5" w:hanging="425"/>
        <w:rPr>
          <w:rFonts w:eastAsia="Times New Roman" w:cstheme="majorBidi"/>
          <w:bCs/>
          <w:color w:val="0F4761"/>
          <w:lang w:val="sr-Latn-RS"/>
        </w:rPr>
      </w:pPr>
      <w:r w:rsidRPr="00867C72">
        <w:rPr>
          <w:rFonts w:eastAsia="Times New Roman" w:cstheme="majorBidi"/>
          <w:b/>
          <w:bCs/>
          <w:color w:val="0F4761"/>
          <w:lang w:val="sr-Latn-RS"/>
        </w:rPr>
        <w:t>Mirjana Veljković</w:t>
      </w:r>
      <w:r w:rsidRPr="00867C72">
        <w:rPr>
          <w:rFonts w:eastAsia="Times New Roman" w:cstheme="majorBidi"/>
          <w:bCs/>
          <w:color w:val="0F4761"/>
          <w:lang w:val="sr-Latn-RS"/>
        </w:rPr>
        <w:t xml:space="preserve">, </w:t>
      </w:r>
      <w:r w:rsidR="00F23EBD">
        <w:rPr>
          <w:rFonts w:eastAsia="Times New Roman" w:cstheme="majorBidi"/>
          <w:bCs/>
          <w:color w:val="0F4761"/>
          <w:lang w:val="sr-Latn-RS"/>
        </w:rPr>
        <w:t>n</w:t>
      </w:r>
      <w:r w:rsidR="00580F11" w:rsidRPr="00867C72">
        <w:rPr>
          <w:rFonts w:eastAsia="Times New Roman" w:cstheme="majorBidi"/>
          <w:bCs/>
          <w:color w:val="0F4761"/>
          <w:lang w:val="sr-Latn-RS"/>
        </w:rPr>
        <w:t>ačelnik Odeljenja granične sanitarne inspekcije</w:t>
      </w:r>
      <w:r w:rsidR="003F78B4" w:rsidRPr="00867C72">
        <w:rPr>
          <w:rFonts w:eastAsia="Times New Roman" w:cstheme="majorBidi"/>
          <w:bCs/>
          <w:color w:val="0F4761"/>
          <w:lang w:val="sr-Latn-RS"/>
        </w:rPr>
        <w:t xml:space="preserve">, </w:t>
      </w:r>
      <w:r w:rsidRPr="00867C72">
        <w:rPr>
          <w:rFonts w:eastAsia="Times New Roman" w:cstheme="majorBidi"/>
          <w:bCs/>
          <w:color w:val="0F4761"/>
          <w:lang w:val="sr-Latn-RS"/>
        </w:rPr>
        <w:t>Ministarstvo</w:t>
      </w:r>
      <w:r w:rsidR="003F78B4" w:rsidRPr="00867C72">
        <w:rPr>
          <w:rFonts w:eastAsia="Times New Roman" w:cstheme="majorBidi"/>
          <w:bCs/>
          <w:color w:val="0F4761"/>
          <w:lang w:val="sr-Latn-RS"/>
        </w:rPr>
        <w:t xml:space="preserve"> z</w:t>
      </w:r>
      <w:r w:rsidRPr="00867C72">
        <w:rPr>
          <w:rFonts w:eastAsia="Times New Roman" w:cstheme="majorBidi"/>
          <w:bCs/>
          <w:color w:val="0F4761"/>
          <w:lang w:val="sr-Latn-RS"/>
        </w:rPr>
        <w:t>dravlja RS</w:t>
      </w:r>
      <w:r w:rsidR="003F78B4" w:rsidRPr="00867C72">
        <w:rPr>
          <w:rFonts w:eastAsia="Times New Roman" w:cstheme="majorBidi"/>
          <w:bCs/>
          <w:color w:val="0F4761"/>
          <w:lang w:val="sr-Latn-RS"/>
        </w:rPr>
        <w:t>,</w:t>
      </w:r>
    </w:p>
    <w:p w:rsidR="00BB7F16" w:rsidRPr="00302275" w:rsidRDefault="00663DDB" w:rsidP="00EB4123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5" w:hanging="425"/>
        <w:rPr>
          <w:rFonts w:eastAsia="Times New Roman" w:cstheme="majorBidi"/>
          <w:bCs/>
          <w:color w:val="0F4761"/>
          <w:lang w:val="sr-Latn-RS"/>
        </w:rPr>
      </w:pPr>
      <w:r>
        <w:rPr>
          <w:rFonts w:eastAsia="Times New Roman" w:cstheme="majorBidi"/>
          <w:bCs/>
          <w:color w:val="0F4761"/>
          <w:lang w:val="sr-Latn-RS"/>
        </w:rPr>
        <w:t>P</w:t>
      </w:r>
      <w:r w:rsidR="00580F11" w:rsidRPr="00867C72">
        <w:rPr>
          <w:rFonts w:eastAsia="Times New Roman" w:cstheme="majorBidi"/>
          <w:bCs/>
          <w:color w:val="0F4761"/>
          <w:lang w:val="sr-Latn-RS"/>
        </w:rPr>
        <w:t xml:space="preserve">rof. dr </w:t>
      </w:r>
      <w:r w:rsidR="00580F11" w:rsidRPr="00867C72">
        <w:rPr>
          <w:rFonts w:eastAsia="Times New Roman" w:cstheme="majorBidi"/>
          <w:b/>
          <w:bCs/>
          <w:color w:val="0F4761"/>
          <w:lang w:val="sr-Latn-RS"/>
        </w:rPr>
        <w:t>Milka Popović</w:t>
      </w:r>
      <w:r w:rsidR="003B6998">
        <w:rPr>
          <w:rFonts w:eastAsia="Times New Roman" w:cstheme="majorBidi"/>
          <w:bCs/>
          <w:color w:val="0F4761"/>
          <w:lang w:val="sr-Latn-RS"/>
        </w:rPr>
        <w:t xml:space="preserve">, </w:t>
      </w:r>
      <w:r w:rsidR="00F23EBD">
        <w:rPr>
          <w:rFonts w:eastAsia="Times New Roman" w:cstheme="majorBidi"/>
          <w:bCs/>
          <w:color w:val="0F4761"/>
          <w:lang w:val="sr-Latn-RS"/>
        </w:rPr>
        <w:t>s</w:t>
      </w:r>
      <w:r w:rsidR="00302275">
        <w:rPr>
          <w:rFonts w:eastAsia="Times New Roman" w:cstheme="majorBidi"/>
          <w:bCs/>
          <w:color w:val="0F4761"/>
          <w:lang w:val="sr-Latn-RS"/>
        </w:rPr>
        <w:t xml:space="preserve">pecijalista higijene, šef Odseka za pravilnu ishranu i zdravstvenu bezbednost hrane, </w:t>
      </w:r>
      <w:r w:rsidR="003B6998">
        <w:rPr>
          <w:rFonts w:eastAsia="Times New Roman" w:cstheme="majorBidi"/>
          <w:bCs/>
          <w:color w:val="0F4761"/>
          <w:lang w:val="sr-Latn-RS"/>
        </w:rPr>
        <w:t>Medicinski fakultet</w:t>
      </w:r>
      <w:r w:rsidR="00302275">
        <w:rPr>
          <w:rFonts w:eastAsia="Times New Roman" w:cstheme="majorBidi"/>
          <w:bCs/>
          <w:color w:val="0F4761"/>
          <w:lang w:val="sr-Latn-RS"/>
        </w:rPr>
        <w:t xml:space="preserve"> </w:t>
      </w:r>
      <w:r w:rsidR="00302275" w:rsidRPr="00302275">
        <w:rPr>
          <w:rFonts w:eastAsia="Times New Roman" w:cstheme="majorBidi"/>
          <w:bCs/>
          <w:color w:val="0F4761"/>
          <w:lang w:val="sr-Latn-RS"/>
        </w:rPr>
        <w:t>/</w:t>
      </w:r>
      <w:r w:rsidR="00302275">
        <w:rPr>
          <w:rFonts w:eastAsia="Times New Roman" w:cstheme="majorBidi"/>
          <w:bCs/>
          <w:color w:val="0F4761"/>
          <w:lang w:val="sr-Latn-RS"/>
        </w:rPr>
        <w:t xml:space="preserve"> </w:t>
      </w:r>
      <w:r w:rsidR="00580F11" w:rsidRPr="00302275">
        <w:rPr>
          <w:rFonts w:eastAsia="Times New Roman" w:cstheme="majorBidi"/>
          <w:bCs/>
          <w:color w:val="0F4761"/>
          <w:lang w:val="sr-Latn-RS"/>
        </w:rPr>
        <w:t>Institut za javno zdravlje Vojvodine</w:t>
      </w:r>
      <w:r w:rsidR="00BA7C00" w:rsidRPr="00302275">
        <w:rPr>
          <w:rFonts w:eastAsia="Times New Roman" w:cstheme="majorBidi"/>
          <w:bCs/>
          <w:color w:val="0F4761"/>
          <w:lang w:val="sr-Latn-RS"/>
        </w:rPr>
        <w:t xml:space="preserve">, </w:t>
      </w:r>
    </w:p>
    <w:p w:rsidR="00EB4123" w:rsidRDefault="003F78B4" w:rsidP="00EB4123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5" w:hanging="425"/>
        <w:rPr>
          <w:rFonts w:eastAsia="Times New Roman" w:cstheme="majorBidi"/>
          <w:bCs/>
          <w:color w:val="0F4761"/>
          <w:lang w:val="sr-Latn-RS"/>
        </w:rPr>
      </w:pPr>
      <w:r w:rsidRPr="00EB4123">
        <w:rPr>
          <w:rFonts w:eastAsia="Times New Roman" w:cstheme="majorBidi"/>
          <w:bCs/>
          <w:color w:val="0F4761"/>
          <w:lang w:val="sr-Latn-RS"/>
        </w:rPr>
        <w:t xml:space="preserve">Dr </w:t>
      </w:r>
      <w:r w:rsidRPr="00EB4123">
        <w:rPr>
          <w:rFonts w:eastAsia="Times New Roman" w:cstheme="majorBidi"/>
          <w:b/>
          <w:bCs/>
          <w:color w:val="0F4761"/>
          <w:lang w:val="sr-Latn-RS"/>
        </w:rPr>
        <w:t>Tanja Radusin</w:t>
      </w:r>
      <w:r w:rsidRPr="00EB4123">
        <w:rPr>
          <w:rFonts w:eastAsia="Times New Roman" w:cstheme="majorBidi"/>
          <w:bCs/>
          <w:color w:val="0F4761"/>
          <w:lang w:val="sr-Latn-RS"/>
        </w:rPr>
        <w:t xml:space="preserve">, </w:t>
      </w:r>
      <w:r w:rsidR="00F23EBD" w:rsidRPr="00EB4123">
        <w:rPr>
          <w:rFonts w:eastAsia="Times New Roman" w:cstheme="majorBidi"/>
          <w:bCs/>
          <w:color w:val="0F4761"/>
          <w:lang w:val="sr-Latn-RS"/>
        </w:rPr>
        <w:t>e</w:t>
      </w:r>
      <w:r w:rsidR="00FA59BA" w:rsidRPr="00EB4123">
        <w:rPr>
          <w:rFonts w:eastAsia="Times New Roman" w:cstheme="majorBidi"/>
          <w:bCs/>
          <w:color w:val="0F4761"/>
          <w:lang w:val="sr-Latn-RS"/>
        </w:rPr>
        <w:t>kspert za polimernu ambalažu</w:t>
      </w:r>
      <w:r w:rsidR="00302275" w:rsidRPr="00EB4123">
        <w:rPr>
          <w:rFonts w:eastAsia="Times New Roman" w:cstheme="majorBidi"/>
          <w:bCs/>
          <w:color w:val="0F4761"/>
          <w:lang w:val="sr-Latn-RS"/>
        </w:rPr>
        <w:t xml:space="preserve"> </w:t>
      </w:r>
      <w:r w:rsidR="00BB7F16" w:rsidRPr="00EB4123">
        <w:rPr>
          <w:rFonts w:eastAsia="Times New Roman" w:cstheme="majorBidi"/>
          <w:bCs/>
          <w:color w:val="0F4761"/>
          <w:lang w:val="sr-Latn-RS"/>
        </w:rPr>
        <w:t>/</w:t>
      </w:r>
      <w:r w:rsidR="00302275" w:rsidRPr="00EB4123">
        <w:rPr>
          <w:rFonts w:eastAsia="Times New Roman" w:cstheme="majorBidi"/>
          <w:bCs/>
          <w:color w:val="0F4761"/>
          <w:lang w:val="sr-Latn-RS"/>
        </w:rPr>
        <w:t xml:space="preserve"> </w:t>
      </w:r>
      <w:r w:rsidR="00BB7F16" w:rsidRPr="00EB4123">
        <w:rPr>
          <w:rFonts w:eastAsia="Times New Roman" w:cstheme="majorBidi"/>
          <w:bCs/>
          <w:color w:val="0F4761"/>
          <w:lang w:val="sr-Latn-RS"/>
        </w:rPr>
        <w:t>RecyClass auditor</w:t>
      </w:r>
      <w:r w:rsidR="00FA59BA" w:rsidRPr="00EB4123">
        <w:rPr>
          <w:rFonts w:eastAsia="Times New Roman" w:cstheme="majorBidi"/>
          <w:bCs/>
          <w:color w:val="0F4761"/>
          <w:lang w:val="sr-Latn-RS"/>
        </w:rPr>
        <w:t xml:space="preserve">, Norner AS, Norveška. </w:t>
      </w:r>
    </w:p>
    <w:p w:rsidR="00867C72" w:rsidRPr="00EB4123" w:rsidRDefault="00A33364" w:rsidP="00EB4123">
      <w:pPr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5" w:hanging="425"/>
        <w:rPr>
          <w:rFonts w:eastAsia="Times New Roman" w:cstheme="majorBidi"/>
          <w:bCs/>
          <w:color w:val="0F4761"/>
          <w:lang w:val="sr-Latn-RS"/>
        </w:rPr>
      </w:pPr>
      <w:r w:rsidRPr="00EB4123">
        <w:rPr>
          <w:rFonts w:eastAsia="Times New Roman" w:cstheme="majorBidi"/>
          <w:bCs/>
          <w:color w:val="0F4761"/>
          <w:lang w:val="sr-Latn-RS"/>
        </w:rPr>
        <w:t xml:space="preserve">Prof. Dr </w:t>
      </w:r>
      <w:r w:rsidRPr="00EB4123">
        <w:rPr>
          <w:rFonts w:eastAsia="Times New Roman" w:cstheme="majorBidi"/>
          <w:b/>
          <w:bCs/>
          <w:color w:val="0F4761"/>
          <w:lang w:val="sr-Latn-RS"/>
        </w:rPr>
        <w:t>Miroslav Hadnađev</w:t>
      </w:r>
      <w:r w:rsidRPr="00EB4123">
        <w:rPr>
          <w:rFonts w:eastAsia="Times New Roman" w:cstheme="majorBidi"/>
          <w:bCs/>
          <w:color w:val="0F4761"/>
          <w:lang w:val="sr-Latn-RS"/>
        </w:rPr>
        <w:t>, Naučni i</w:t>
      </w:r>
      <w:r w:rsidRPr="00EB4123">
        <w:rPr>
          <w:color w:val="0F4761"/>
          <w:lang w:val="sr-Latn-RS"/>
        </w:rPr>
        <w:t xml:space="preserve">nstitut za </w:t>
      </w:r>
      <w:r w:rsidR="003C0E96" w:rsidRPr="00EB4123">
        <w:rPr>
          <w:color w:val="0F4761"/>
          <w:lang w:val="sr-Latn-RS"/>
        </w:rPr>
        <w:t xml:space="preserve">prehrambene tehnologije u Novom </w:t>
      </w:r>
      <w:r w:rsidRPr="00EB4123">
        <w:rPr>
          <w:color w:val="0F4761"/>
          <w:lang w:val="sr-Latn-RS"/>
        </w:rPr>
        <w:t>Sadu</w:t>
      </w:r>
      <w:r w:rsidR="00302275" w:rsidRPr="00EB4123">
        <w:rPr>
          <w:color w:val="0F4761"/>
          <w:lang w:val="sr-Latn-RS"/>
        </w:rPr>
        <w:t xml:space="preserve"> </w:t>
      </w:r>
      <w:r w:rsidRPr="00EB4123">
        <w:rPr>
          <w:color w:val="0F4761"/>
          <w:lang w:val="sr-Latn-RS"/>
        </w:rPr>
        <w:t>/</w:t>
      </w:r>
      <w:r w:rsidR="00302275" w:rsidRPr="00EB4123">
        <w:rPr>
          <w:color w:val="0F4761"/>
          <w:lang w:val="sr-Latn-RS"/>
        </w:rPr>
        <w:t xml:space="preserve"> </w:t>
      </w:r>
      <w:r w:rsidRPr="00EB4123">
        <w:rPr>
          <w:color w:val="0F4761"/>
          <w:lang w:val="sr-Latn-RS"/>
        </w:rPr>
        <w:t>Farmaceutski fakultet Novi Sad.</w:t>
      </w:r>
      <w:r w:rsidRPr="00EB4123">
        <w:rPr>
          <w:rFonts w:eastAsia="Times New Roman" w:cstheme="majorBidi"/>
          <w:b/>
          <w:bCs/>
          <w:color w:val="0F4761"/>
          <w:lang w:val="sr-Latn-RS"/>
        </w:rPr>
        <w:t xml:space="preserve"> </w:t>
      </w:r>
    </w:p>
    <w:sectPr w:rsidR="00867C72" w:rsidRPr="00EB4123" w:rsidSect="00FD4AB9">
      <w:headerReference w:type="default" r:id="rId8"/>
      <w:footerReference w:type="default" r:id="rId9"/>
      <w:pgSz w:w="12240" w:h="15840"/>
      <w:pgMar w:top="2410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751" w:rsidRDefault="008D6751" w:rsidP="00A70987">
      <w:pPr>
        <w:spacing w:after="0" w:line="240" w:lineRule="auto"/>
      </w:pPr>
      <w:r>
        <w:separator/>
      </w:r>
    </w:p>
  </w:endnote>
  <w:endnote w:type="continuationSeparator" w:id="0">
    <w:p w:rsidR="008D6751" w:rsidRDefault="008D6751" w:rsidP="00A7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4A5" w:rsidRDefault="00C954A5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751" w:rsidRDefault="008D6751" w:rsidP="00A70987">
      <w:pPr>
        <w:spacing w:after="0" w:line="240" w:lineRule="auto"/>
      </w:pPr>
      <w:r>
        <w:separator/>
      </w:r>
    </w:p>
  </w:footnote>
  <w:footnote w:type="continuationSeparator" w:id="0">
    <w:p w:rsidR="008D6751" w:rsidRDefault="008D6751" w:rsidP="00A70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987" w:rsidRDefault="00A7098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97C6506" wp14:editId="043C4E68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4780" cy="1286664"/>
          <wp:effectExtent l="0" t="0" r="7620" b="8890"/>
          <wp:wrapNone/>
          <wp:docPr id="4" name="Picture 1" descr="A yellow and green background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101048" name="Picture 1" descr="A yellow and green background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80" cy="1286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85B58"/>
    <w:multiLevelType w:val="hybridMultilevel"/>
    <w:tmpl w:val="EDBCF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A0432"/>
    <w:multiLevelType w:val="hybridMultilevel"/>
    <w:tmpl w:val="2E2CA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E6529"/>
    <w:multiLevelType w:val="multilevel"/>
    <w:tmpl w:val="3A66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87"/>
    <w:rsid w:val="00041F95"/>
    <w:rsid w:val="00053999"/>
    <w:rsid w:val="00127998"/>
    <w:rsid w:val="00195C51"/>
    <w:rsid w:val="0019636A"/>
    <w:rsid w:val="0025000F"/>
    <w:rsid w:val="002C4439"/>
    <w:rsid w:val="002D5BB2"/>
    <w:rsid w:val="00302275"/>
    <w:rsid w:val="003356D5"/>
    <w:rsid w:val="00382B59"/>
    <w:rsid w:val="003B6998"/>
    <w:rsid w:val="003C0E96"/>
    <w:rsid w:val="003C1C44"/>
    <w:rsid w:val="003F3D68"/>
    <w:rsid w:val="003F5530"/>
    <w:rsid w:val="003F78B4"/>
    <w:rsid w:val="004038C6"/>
    <w:rsid w:val="004F4979"/>
    <w:rsid w:val="00562963"/>
    <w:rsid w:val="00580F11"/>
    <w:rsid w:val="00620EAD"/>
    <w:rsid w:val="00663DDB"/>
    <w:rsid w:val="006C0918"/>
    <w:rsid w:val="006C357D"/>
    <w:rsid w:val="006D41D1"/>
    <w:rsid w:val="006E1B86"/>
    <w:rsid w:val="006F54E5"/>
    <w:rsid w:val="007165EB"/>
    <w:rsid w:val="007B5D01"/>
    <w:rsid w:val="007D4DC6"/>
    <w:rsid w:val="00867C72"/>
    <w:rsid w:val="008C2264"/>
    <w:rsid w:val="008D129C"/>
    <w:rsid w:val="008D6751"/>
    <w:rsid w:val="00963891"/>
    <w:rsid w:val="00977604"/>
    <w:rsid w:val="009A0325"/>
    <w:rsid w:val="009D2A01"/>
    <w:rsid w:val="00A33364"/>
    <w:rsid w:val="00A33AB5"/>
    <w:rsid w:val="00A70987"/>
    <w:rsid w:val="00B22543"/>
    <w:rsid w:val="00B67EA0"/>
    <w:rsid w:val="00B76E8A"/>
    <w:rsid w:val="00B97DFF"/>
    <w:rsid w:val="00BA7C00"/>
    <w:rsid w:val="00BB7F16"/>
    <w:rsid w:val="00BE4CF1"/>
    <w:rsid w:val="00BE7CDD"/>
    <w:rsid w:val="00C954A5"/>
    <w:rsid w:val="00CC6251"/>
    <w:rsid w:val="00CD76A8"/>
    <w:rsid w:val="00D1462A"/>
    <w:rsid w:val="00D36C3E"/>
    <w:rsid w:val="00D42DBC"/>
    <w:rsid w:val="00D443ED"/>
    <w:rsid w:val="00D661CF"/>
    <w:rsid w:val="00D80D8B"/>
    <w:rsid w:val="00D81D3D"/>
    <w:rsid w:val="00DC0367"/>
    <w:rsid w:val="00DD7F9F"/>
    <w:rsid w:val="00DE6CEC"/>
    <w:rsid w:val="00DF619A"/>
    <w:rsid w:val="00E23364"/>
    <w:rsid w:val="00EB4123"/>
    <w:rsid w:val="00F23EBD"/>
    <w:rsid w:val="00F52E63"/>
    <w:rsid w:val="00F551C1"/>
    <w:rsid w:val="00F5524F"/>
    <w:rsid w:val="00FA59BA"/>
    <w:rsid w:val="00FD4AB9"/>
    <w:rsid w:val="00FD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0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70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9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9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9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9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9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9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9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9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9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9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9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0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987"/>
  </w:style>
  <w:style w:type="paragraph" w:styleId="Footer">
    <w:name w:val="footer"/>
    <w:basedOn w:val="Normal"/>
    <w:link w:val="FooterChar"/>
    <w:uiPriority w:val="99"/>
    <w:unhideWhenUsed/>
    <w:rsid w:val="00A70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987"/>
  </w:style>
  <w:style w:type="character" w:customStyle="1" w:styleId="rynqvb">
    <w:name w:val="rynqvb"/>
    <w:basedOn w:val="DefaultParagraphFont"/>
    <w:rsid w:val="00E23364"/>
  </w:style>
  <w:style w:type="table" w:styleId="TableGrid">
    <w:name w:val="Table Grid"/>
    <w:basedOn w:val="TableNormal"/>
    <w:uiPriority w:val="39"/>
    <w:rsid w:val="0012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1C1"/>
    <w:rPr>
      <w:rFonts w:ascii="Tahoma" w:hAnsi="Tahoma" w:cs="Tahoma"/>
      <w:sz w:val="16"/>
      <w:szCs w:val="16"/>
    </w:rPr>
  </w:style>
  <w:style w:type="character" w:styleId="Hyperlink">
    <w:name w:val="Hyperlink"/>
    <w:rsid w:val="00B97DF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7CD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lang w:val="en-GB" w:eastAsia="en-GB"/>
      <w14:ligatures w14:val="none"/>
    </w:rPr>
  </w:style>
  <w:style w:type="paragraph" w:customStyle="1" w:styleId="v1msonormal">
    <w:name w:val="v1msonormal"/>
    <w:basedOn w:val="Normal"/>
    <w:uiPriority w:val="99"/>
    <w:semiHidden/>
    <w:rsid w:val="00BE7CD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lang w:val="en-GB"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E7CDD"/>
    <w:rPr>
      <w:color w:val="96607D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0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70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9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9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9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9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9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9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9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9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9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9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9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0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987"/>
  </w:style>
  <w:style w:type="paragraph" w:styleId="Footer">
    <w:name w:val="footer"/>
    <w:basedOn w:val="Normal"/>
    <w:link w:val="FooterChar"/>
    <w:uiPriority w:val="99"/>
    <w:unhideWhenUsed/>
    <w:rsid w:val="00A70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987"/>
  </w:style>
  <w:style w:type="character" w:customStyle="1" w:styleId="rynqvb">
    <w:name w:val="rynqvb"/>
    <w:basedOn w:val="DefaultParagraphFont"/>
    <w:rsid w:val="00E23364"/>
  </w:style>
  <w:style w:type="table" w:styleId="TableGrid">
    <w:name w:val="Table Grid"/>
    <w:basedOn w:val="TableNormal"/>
    <w:uiPriority w:val="39"/>
    <w:rsid w:val="0012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1C1"/>
    <w:rPr>
      <w:rFonts w:ascii="Tahoma" w:hAnsi="Tahoma" w:cs="Tahoma"/>
      <w:sz w:val="16"/>
      <w:szCs w:val="16"/>
    </w:rPr>
  </w:style>
  <w:style w:type="character" w:styleId="Hyperlink">
    <w:name w:val="Hyperlink"/>
    <w:rsid w:val="00B97DF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7CD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lang w:val="en-GB" w:eastAsia="en-GB"/>
      <w14:ligatures w14:val="none"/>
    </w:rPr>
  </w:style>
  <w:style w:type="paragraph" w:customStyle="1" w:styleId="v1msonormal">
    <w:name w:val="v1msonormal"/>
    <w:basedOn w:val="Normal"/>
    <w:uiPriority w:val="99"/>
    <w:semiHidden/>
    <w:rsid w:val="00BE7CD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lang w:val="en-GB"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E7CD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 Jašćur</dc:creator>
  <cp:lastModifiedBy>Jovana Kos</cp:lastModifiedBy>
  <cp:revision>5</cp:revision>
  <cp:lastPrinted>2024-08-29T12:37:00Z</cp:lastPrinted>
  <dcterms:created xsi:type="dcterms:W3CDTF">2024-09-10T07:23:00Z</dcterms:created>
  <dcterms:modified xsi:type="dcterms:W3CDTF">2024-09-10T10:25:00Z</dcterms:modified>
</cp:coreProperties>
</file>